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伽师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eastAsia="zh-CN"/>
        </w:rPr>
        <w:t>农村道路日常养护补贴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农村道路日常养护补贴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10"/>
        <w:numPr>
          <w:ilvl w:val="0"/>
          <w:numId w:val="1"/>
        </w:numPr>
        <w:spacing w:line="540" w:lineRule="exact"/>
        <w:ind w:firstLineChars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关于转发《自治区交通厅、财政厅、人力资源和社会保障厅、乡村振兴局关于进一步加强南疆22个原深度贫困县农村公路护路员管理的实施意见》的通知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；新交发【2023】75号。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pStyle w:val="10"/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脱贫户、监测户</w:t>
      </w:r>
    </w:p>
    <w:p>
      <w:pPr>
        <w:pStyle w:val="10"/>
        <w:numPr>
          <w:ilvl w:val="0"/>
          <w:numId w:val="0"/>
        </w:num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仿宋_GB2312"/>
          <w:sz w:val="32"/>
          <w:szCs w:val="32"/>
        </w:rPr>
        <w:t>补助标准</w:t>
      </w:r>
    </w:p>
    <w:p>
      <w:pPr>
        <w:spacing w:line="540" w:lineRule="exact"/>
        <w:ind w:firstLine="630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1000元/月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仿宋_GB2312"/>
          <w:sz w:val="32"/>
          <w:szCs w:val="32"/>
        </w:rPr>
        <w:t>、发放方式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“一卡通”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仿宋_GB2312"/>
          <w:sz w:val="32"/>
          <w:szCs w:val="32"/>
        </w:rPr>
        <w:t>、发放时限</w:t>
      </w:r>
    </w:p>
    <w:p>
      <w:pPr>
        <w:spacing w:line="5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每月一次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仿宋_GB2312"/>
          <w:sz w:val="32"/>
          <w:szCs w:val="32"/>
        </w:rPr>
        <w:t>、政策咨询和监督投诉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农村道路日常养护补贴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1.伽师县财政局：0998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5713220</w:t>
      </w:r>
    </w:p>
    <w:p>
      <w:pPr>
        <w:spacing w:line="540" w:lineRule="exact"/>
        <w:ind w:firstLine="63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2.伽师县交通运输局：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13579067381</w:t>
      </w:r>
    </w:p>
    <w:p>
      <w:pPr>
        <w:spacing w:line="5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3.伽师县农村信用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合作联</w:t>
      </w:r>
      <w:r>
        <w:rPr>
          <w:rFonts w:hint="eastAsia" w:ascii="仿宋_GB2312" w:hAnsi="仿宋_GB2312" w:eastAsia="仿宋_GB2312" w:cs="仿宋_GB2312"/>
          <w:sz w:val="32"/>
          <w:szCs w:val="32"/>
        </w:rPr>
        <w:t>社</w:t>
      </w:r>
      <w:r>
        <w:rPr>
          <w:rFonts w:hint="eastAsia" w:ascii="仿宋_GB2312" w:hAnsi="仿宋_GB2312" w:eastAsia="仿宋_GB2312" w:cs="仿宋_GB2312"/>
          <w:sz w:val="32"/>
          <w:szCs w:val="32"/>
        </w:rPr>
        <w:t>：0998-6723301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伽师县交通运输局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</w:p>
    <w:p>
      <w:pPr>
        <w:spacing w:line="540" w:lineRule="exact"/>
        <w:ind w:firstLine="3780" w:firstLineChars="1800"/>
        <w:jc w:val="left"/>
        <w:rPr>
          <w:rFonts w:ascii="仿宋_GB2312" w:eastAsia="仿宋_GB2312"/>
        </w:rPr>
      </w:pP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001356">
    <w:nsid w:val="5D850F8C"/>
    <w:multiLevelType w:val="multilevel"/>
    <w:tmpl w:val="5D850F8C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5690013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5"/>
    <w:rsid w:val="000A6F8D"/>
    <w:rsid w:val="001A5016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8741E1"/>
    <w:rsid w:val="009E7248"/>
    <w:rsid w:val="00AE069C"/>
    <w:rsid w:val="00B36DA1"/>
    <w:rsid w:val="00C26185"/>
    <w:rsid w:val="00C52CB1"/>
    <w:rsid w:val="00C7385E"/>
    <w:rsid w:val="00D26593"/>
    <w:rsid w:val="00DE45D6"/>
    <w:rsid w:val="00E572CB"/>
    <w:rsid w:val="00E91445"/>
    <w:rsid w:val="00FA57E1"/>
    <w:rsid w:val="03F930D9"/>
    <w:rsid w:val="0E796C7F"/>
    <w:rsid w:val="125C02D5"/>
    <w:rsid w:val="14FC6A64"/>
    <w:rsid w:val="1EA94F2E"/>
    <w:rsid w:val="221E5B18"/>
    <w:rsid w:val="2CC02FFE"/>
    <w:rsid w:val="36E5798D"/>
    <w:rsid w:val="56EE681F"/>
    <w:rsid w:val="56FB1B5C"/>
    <w:rsid w:val="58587255"/>
    <w:rsid w:val="609B4333"/>
    <w:rsid w:val="76807E0D"/>
    <w:rsid w:val="78C170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sz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ScaleCrop>false</ScaleCrop>
  <LinksUpToDate>false</LinksUpToDate>
  <CharactersWithSpaces>848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</cp:lastModifiedBy>
  <dcterms:modified xsi:type="dcterms:W3CDTF">2024-05-14T04:15:36Z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