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837" w:rsidRDefault="00D76837">
      <w:pPr>
        <w:spacing w:line="560" w:lineRule="exact"/>
        <w:ind w:firstLine="1065"/>
        <w:jc w:val="center"/>
        <w:rPr>
          <w:rFonts w:ascii="华文中宋" w:eastAsia="华文中宋" w:hAnsi="华文中宋" w:cs="宋体"/>
          <w:b/>
          <w:spacing w:val="6"/>
          <w:kern w:val="0"/>
          <w:sz w:val="52"/>
          <w:szCs w:val="52"/>
        </w:rPr>
      </w:pPr>
    </w:p>
    <w:p w:rsidR="00D76837" w:rsidRDefault="00D76837">
      <w:pPr>
        <w:spacing w:line="560" w:lineRule="exact"/>
        <w:ind w:firstLine="1065"/>
        <w:jc w:val="center"/>
        <w:rPr>
          <w:rFonts w:ascii="华文中宋" w:eastAsia="华文中宋" w:hAnsi="华文中宋" w:cs="宋体"/>
          <w:b/>
          <w:spacing w:val="6"/>
          <w:kern w:val="0"/>
          <w:sz w:val="52"/>
          <w:szCs w:val="52"/>
        </w:rPr>
      </w:pPr>
    </w:p>
    <w:p w:rsidR="00D76837" w:rsidRDefault="00D76837">
      <w:pPr>
        <w:spacing w:line="560" w:lineRule="exact"/>
        <w:ind w:firstLine="1065"/>
        <w:jc w:val="center"/>
        <w:rPr>
          <w:rFonts w:ascii="华文中宋" w:eastAsia="华文中宋" w:hAnsi="华文中宋" w:cs="宋体"/>
          <w:b/>
          <w:spacing w:val="6"/>
          <w:kern w:val="0"/>
          <w:sz w:val="52"/>
          <w:szCs w:val="52"/>
        </w:rPr>
      </w:pPr>
    </w:p>
    <w:p w:rsidR="007B1AC3" w:rsidRDefault="007B1AC3" w:rsidP="007B1AC3">
      <w:pPr>
        <w:spacing w:line="240" w:lineRule="auto"/>
        <w:ind w:firstLineChars="0" w:firstLine="0"/>
        <w:jc w:val="center"/>
        <w:outlineLvl w:val="0"/>
        <w:rPr>
          <w:rFonts w:ascii="方正小标宋_GBK" w:eastAsia="方正小标宋_GBK" w:hAnsi="Arial"/>
          <w:b/>
          <w:sz w:val="44"/>
          <w:szCs w:val="44"/>
        </w:rPr>
      </w:pPr>
      <w:r w:rsidRPr="007B1AC3">
        <w:rPr>
          <w:rFonts w:ascii="方正小标宋_GBK" w:eastAsia="方正小标宋_GBK" w:hAnsi="Arial" w:hint="eastAsia"/>
          <w:b/>
          <w:sz w:val="44"/>
          <w:szCs w:val="44"/>
        </w:rPr>
        <w:t>伽师县西克尔库勒镇人民政府2023年巩固拓展脱贫攻坚成果衔接推进乡村振兴项目</w:t>
      </w:r>
    </w:p>
    <w:p w:rsidR="007B1AC3" w:rsidRPr="007B1AC3" w:rsidRDefault="007B1AC3" w:rsidP="007B1AC3">
      <w:pPr>
        <w:spacing w:line="240" w:lineRule="auto"/>
        <w:ind w:firstLineChars="0" w:firstLine="0"/>
        <w:jc w:val="center"/>
        <w:outlineLvl w:val="0"/>
        <w:rPr>
          <w:rFonts w:ascii="方正小标宋_GBK" w:eastAsia="方正小标宋_GBK" w:hAnsi="Arial"/>
          <w:b/>
          <w:sz w:val="44"/>
          <w:szCs w:val="44"/>
        </w:rPr>
      </w:pPr>
      <w:r w:rsidRPr="007B1AC3">
        <w:rPr>
          <w:rFonts w:ascii="方正小标宋_GBK" w:eastAsia="方正小标宋_GBK" w:hAnsi="Arial" w:hint="eastAsia"/>
          <w:b/>
          <w:sz w:val="44"/>
          <w:szCs w:val="44"/>
        </w:rPr>
        <w:t>资金绩效自评总结报告</w:t>
      </w:r>
    </w:p>
    <w:p w:rsidR="00D76837" w:rsidRPr="00F865A3" w:rsidRDefault="00D76837">
      <w:pPr>
        <w:spacing w:line="560" w:lineRule="exact"/>
        <w:ind w:firstLine="1064"/>
        <w:jc w:val="center"/>
        <w:rPr>
          <w:rFonts w:ascii="方正大标宋简体" w:eastAsia="方正大标宋简体" w:hAnsi="华文中宋" w:cs="宋体"/>
          <w:spacing w:val="6"/>
          <w:kern w:val="0"/>
          <w:sz w:val="52"/>
          <w:szCs w:val="52"/>
        </w:rPr>
      </w:pPr>
    </w:p>
    <w:p w:rsidR="00D76837" w:rsidRDefault="007B1AC3" w:rsidP="007B1AC3">
      <w:pPr>
        <w:spacing w:line="560" w:lineRule="exact"/>
        <w:ind w:firstLine="880"/>
        <w:jc w:val="center"/>
        <w:rPr>
          <w:rFonts w:eastAsia="仿宋_GB2312" w:hAnsi="宋体" w:cs="宋体"/>
          <w:spacing w:val="6"/>
          <w:kern w:val="0"/>
          <w:sz w:val="30"/>
          <w:szCs w:val="30"/>
        </w:rPr>
      </w:pPr>
      <w:r w:rsidRPr="007B1AC3">
        <w:rPr>
          <w:rFonts w:ascii="方正小标宋_GBK" w:eastAsia="方正小标宋_GBK" w:hint="eastAsia"/>
          <w:kern w:val="0"/>
          <w:sz w:val="44"/>
          <w:szCs w:val="44"/>
          <w:lang w:bidi="en-US"/>
        </w:rPr>
        <w:t>（2023年度）</w:t>
      </w:r>
    </w:p>
    <w:p w:rsidR="00D76837" w:rsidRDefault="00D76837">
      <w:pPr>
        <w:spacing w:line="560" w:lineRule="exact"/>
        <w:ind w:firstLine="624"/>
        <w:jc w:val="center"/>
        <w:rPr>
          <w:rFonts w:eastAsia="仿宋_GB2312" w:hAnsi="宋体" w:cs="宋体"/>
          <w:spacing w:val="6"/>
          <w:kern w:val="0"/>
          <w:sz w:val="30"/>
          <w:szCs w:val="30"/>
        </w:rPr>
      </w:pPr>
    </w:p>
    <w:p w:rsidR="00D76837" w:rsidRDefault="00D76837">
      <w:pPr>
        <w:spacing w:line="560" w:lineRule="exact"/>
        <w:ind w:firstLine="624"/>
        <w:jc w:val="center"/>
        <w:rPr>
          <w:rFonts w:eastAsia="仿宋_GB2312" w:hAnsi="宋体" w:cs="宋体"/>
          <w:spacing w:val="6"/>
          <w:kern w:val="0"/>
          <w:sz w:val="30"/>
          <w:szCs w:val="30"/>
        </w:rPr>
      </w:pPr>
    </w:p>
    <w:p w:rsidR="00D76837" w:rsidRDefault="00D76837">
      <w:pPr>
        <w:spacing w:line="560" w:lineRule="exact"/>
        <w:ind w:firstLine="624"/>
        <w:jc w:val="center"/>
        <w:rPr>
          <w:rFonts w:eastAsia="仿宋_GB2312" w:hAnsi="宋体" w:cs="宋体"/>
          <w:spacing w:val="6"/>
          <w:kern w:val="0"/>
          <w:sz w:val="30"/>
          <w:szCs w:val="30"/>
        </w:rPr>
      </w:pPr>
    </w:p>
    <w:p w:rsidR="00D76837" w:rsidRDefault="00D76837">
      <w:pPr>
        <w:spacing w:line="560" w:lineRule="exact"/>
        <w:ind w:firstLine="624"/>
        <w:jc w:val="center"/>
        <w:rPr>
          <w:rFonts w:eastAsia="仿宋_GB2312" w:hAnsi="宋体" w:cs="宋体"/>
          <w:spacing w:val="6"/>
          <w:kern w:val="0"/>
          <w:sz w:val="30"/>
          <w:szCs w:val="30"/>
        </w:rPr>
      </w:pPr>
    </w:p>
    <w:p w:rsidR="00D76837" w:rsidRDefault="00D76837">
      <w:pPr>
        <w:spacing w:line="560" w:lineRule="exact"/>
        <w:ind w:firstLine="624"/>
        <w:rPr>
          <w:rFonts w:eastAsia="仿宋_GB2312" w:hAnsi="宋体" w:cs="宋体"/>
          <w:spacing w:val="6"/>
          <w:kern w:val="0"/>
          <w:sz w:val="30"/>
          <w:szCs w:val="30"/>
        </w:rPr>
      </w:pPr>
    </w:p>
    <w:p w:rsidR="00D76837" w:rsidRDefault="00D76837">
      <w:pPr>
        <w:spacing w:line="560" w:lineRule="exact"/>
        <w:ind w:firstLine="624"/>
        <w:rPr>
          <w:rFonts w:eastAsia="仿宋_GB2312" w:hAnsi="宋体" w:cs="宋体"/>
          <w:spacing w:val="6"/>
          <w:kern w:val="0"/>
          <w:sz w:val="30"/>
          <w:szCs w:val="30"/>
        </w:rPr>
      </w:pPr>
    </w:p>
    <w:p w:rsidR="008C19B2" w:rsidRPr="008C19B2" w:rsidRDefault="00A32D3D" w:rsidP="006D472A">
      <w:pPr>
        <w:spacing w:line="560" w:lineRule="exact"/>
        <w:ind w:leftChars="221" w:left="707" w:firstLineChars="0" w:firstLine="0"/>
        <w:jc w:val="left"/>
        <w:rPr>
          <w:rFonts w:eastAsia="仿宋_GB2312" w:hAnsi="宋体" w:cs="宋体"/>
          <w:spacing w:val="6"/>
          <w:kern w:val="0"/>
          <w:szCs w:val="36"/>
        </w:rPr>
      </w:pPr>
      <w:r w:rsidRPr="008C19B2">
        <w:rPr>
          <w:rFonts w:eastAsia="仿宋_GB2312" w:hAnsi="宋体" w:cs="宋体" w:hint="eastAsia"/>
          <w:spacing w:val="6"/>
          <w:kern w:val="0"/>
          <w:szCs w:val="36"/>
        </w:rPr>
        <w:t>项目名称：</w:t>
      </w:r>
      <w:r w:rsidR="008C19B2" w:rsidRPr="008C19B2">
        <w:rPr>
          <w:rFonts w:eastAsia="仿宋_GB2312" w:hAnsi="宋体" w:cs="宋体" w:hint="eastAsia"/>
          <w:spacing w:val="6"/>
          <w:kern w:val="0"/>
          <w:szCs w:val="36"/>
        </w:rPr>
        <w:t>伽师县西克尔库勒镇灾后行政区划调整易地重建污水处理项目</w:t>
      </w:r>
    </w:p>
    <w:p w:rsidR="00D76837" w:rsidRPr="008C19B2" w:rsidRDefault="00A32D3D" w:rsidP="008C19B2">
      <w:pPr>
        <w:spacing w:line="560" w:lineRule="exact"/>
        <w:ind w:leftChars="232" w:left="2402" w:hangingChars="500" w:hanging="1660"/>
        <w:jc w:val="left"/>
        <w:rPr>
          <w:rFonts w:eastAsia="仿宋_GB2312" w:hAnsi="宋体" w:cs="宋体"/>
          <w:spacing w:val="6"/>
          <w:kern w:val="0"/>
          <w:szCs w:val="36"/>
        </w:rPr>
      </w:pPr>
      <w:r w:rsidRPr="008C19B2">
        <w:rPr>
          <w:rFonts w:eastAsia="仿宋_GB2312" w:hAnsi="宋体" w:cs="宋体" w:hint="eastAsia"/>
          <w:spacing w:val="6"/>
          <w:kern w:val="0"/>
          <w:szCs w:val="36"/>
        </w:rPr>
        <w:t>实施单位（公章）：</w:t>
      </w:r>
      <w:r w:rsidR="008C19B2" w:rsidRPr="008C19B2">
        <w:rPr>
          <w:rFonts w:eastAsia="仿宋_GB2312" w:hAnsi="宋体" w:cs="宋体" w:hint="eastAsia"/>
          <w:spacing w:val="6"/>
          <w:kern w:val="0"/>
          <w:szCs w:val="36"/>
        </w:rPr>
        <w:t>伽师县西克尔库勒镇人民政府</w:t>
      </w:r>
    </w:p>
    <w:p w:rsidR="00D76837" w:rsidRPr="008C19B2" w:rsidRDefault="00A32D3D" w:rsidP="008C19B2">
      <w:pPr>
        <w:spacing w:line="560" w:lineRule="exact"/>
        <w:ind w:firstLine="664"/>
        <w:jc w:val="left"/>
        <w:rPr>
          <w:rFonts w:eastAsia="仿宋_GB2312" w:hAnsi="宋体" w:cs="宋体"/>
          <w:spacing w:val="6"/>
          <w:kern w:val="0"/>
          <w:szCs w:val="36"/>
        </w:rPr>
      </w:pPr>
      <w:r w:rsidRPr="008C19B2">
        <w:rPr>
          <w:rFonts w:eastAsia="仿宋_GB2312" w:hAnsi="宋体" w:cs="宋体" w:hint="eastAsia"/>
          <w:spacing w:val="6"/>
          <w:kern w:val="0"/>
          <w:szCs w:val="36"/>
        </w:rPr>
        <w:t>主管部门（公章）：</w:t>
      </w:r>
      <w:r w:rsidR="008C19B2" w:rsidRPr="008C19B2">
        <w:rPr>
          <w:rFonts w:eastAsia="仿宋_GB2312" w:hAnsi="宋体" w:cs="宋体" w:hint="eastAsia"/>
          <w:spacing w:val="6"/>
          <w:kern w:val="0"/>
          <w:szCs w:val="36"/>
        </w:rPr>
        <w:t>伽师县西克尔库勒镇人民政府</w:t>
      </w:r>
    </w:p>
    <w:p w:rsidR="00D76837" w:rsidRPr="008C19B2" w:rsidRDefault="00A32D3D" w:rsidP="008C19B2">
      <w:pPr>
        <w:spacing w:line="560" w:lineRule="exact"/>
        <w:ind w:firstLine="664"/>
        <w:jc w:val="left"/>
        <w:rPr>
          <w:rFonts w:eastAsia="仿宋_GB2312" w:hAnsi="宋体" w:cs="宋体"/>
          <w:spacing w:val="6"/>
          <w:kern w:val="0"/>
          <w:szCs w:val="36"/>
        </w:rPr>
      </w:pPr>
      <w:r w:rsidRPr="008C19B2">
        <w:rPr>
          <w:rFonts w:eastAsia="仿宋_GB2312" w:hAnsi="宋体" w:cs="宋体" w:hint="eastAsia"/>
          <w:spacing w:val="6"/>
          <w:kern w:val="0"/>
          <w:szCs w:val="36"/>
        </w:rPr>
        <w:t>项目负责人（签章）：</w:t>
      </w:r>
      <w:r w:rsidR="008C19B2" w:rsidRPr="008C19B2">
        <w:rPr>
          <w:rFonts w:eastAsia="仿宋_GB2312" w:hAnsi="宋体" w:cs="宋体" w:hint="eastAsia"/>
          <w:spacing w:val="6"/>
          <w:kern w:val="0"/>
          <w:szCs w:val="36"/>
        </w:rPr>
        <w:t>袁尚满</w:t>
      </w:r>
    </w:p>
    <w:p w:rsidR="00D76837" w:rsidRPr="008C19B2" w:rsidRDefault="00A32D3D" w:rsidP="008C19B2">
      <w:pPr>
        <w:spacing w:line="560" w:lineRule="exact"/>
        <w:ind w:firstLine="664"/>
        <w:jc w:val="left"/>
        <w:rPr>
          <w:rFonts w:eastAsia="仿宋_GB2312" w:hAnsi="宋体" w:cs="宋体"/>
          <w:spacing w:val="6"/>
          <w:kern w:val="0"/>
          <w:szCs w:val="36"/>
        </w:rPr>
      </w:pPr>
      <w:r w:rsidRPr="008C19B2">
        <w:rPr>
          <w:rFonts w:eastAsia="仿宋_GB2312" w:hAnsi="宋体" w:cs="宋体" w:hint="eastAsia"/>
          <w:spacing w:val="6"/>
          <w:kern w:val="0"/>
          <w:szCs w:val="36"/>
        </w:rPr>
        <w:t>填报时间：</w:t>
      </w:r>
      <w:r w:rsidRPr="00FD7A13">
        <w:rPr>
          <w:rFonts w:eastAsia="仿宋_GB2312" w:hAnsi="宋体" w:cs="宋体" w:hint="eastAsia"/>
          <w:spacing w:val="6"/>
          <w:kern w:val="0"/>
          <w:szCs w:val="36"/>
        </w:rPr>
        <w:t>202</w:t>
      </w:r>
      <w:r w:rsidR="00FD7A13" w:rsidRPr="00FD7A13">
        <w:rPr>
          <w:rFonts w:eastAsia="仿宋_GB2312" w:hAnsi="宋体" w:cs="宋体" w:hint="eastAsia"/>
          <w:spacing w:val="6"/>
          <w:kern w:val="0"/>
          <w:szCs w:val="36"/>
        </w:rPr>
        <w:t>4</w:t>
      </w:r>
      <w:r w:rsidRPr="00FD7A13">
        <w:rPr>
          <w:rFonts w:eastAsia="仿宋_GB2312" w:hAnsi="宋体" w:cs="宋体" w:hint="eastAsia"/>
          <w:spacing w:val="6"/>
          <w:kern w:val="0"/>
          <w:szCs w:val="36"/>
        </w:rPr>
        <w:t>年</w:t>
      </w:r>
      <w:r w:rsidRPr="00FD7A13">
        <w:rPr>
          <w:rFonts w:eastAsia="仿宋_GB2312" w:hAnsi="宋体" w:cs="宋体" w:hint="eastAsia"/>
          <w:spacing w:val="6"/>
          <w:kern w:val="0"/>
          <w:szCs w:val="36"/>
        </w:rPr>
        <w:t>1</w:t>
      </w:r>
      <w:r w:rsidRPr="00FD7A13">
        <w:rPr>
          <w:rFonts w:eastAsia="仿宋_GB2312" w:hAnsi="宋体" w:cs="宋体" w:hint="eastAsia"/>
          <w:spacing w:val="6"/>
          <w:kern w:val="0"/>
          <w:szCs w:val="36"/>
        </w:rPr>
        <w:t>月</w:t>
      </w:r>
      <w:r w:rsidR="00FD7A13" w:rsidRPr="00FD7A13">
        <w:rPr>
          <w:rFonts w:eastAsia="仿宋_GB2312" w:hAnsi="宋体" w:cs="宋体" w:hint="eastAsia"/>
          <w:spacing w:val="6"/>
          <w:kern w:val="0"/>
          <w:szCs w:val="36"/>
        </w:rPr>
        <w:t>15</w:t>
      </w:r>
      <w:r w:rsidRPr="00FD7A13">
        <w:rPr>
          <w:rFonts w:eastAsia="仿宋_GB2312" w:hAnsi="宋体" w:cs="宋体" w:hint="eastAsia"/>
          <w:spacing w:val="6"/>
          <w:kern w:val="0"/>
          <w:szCs w:val="36"/>
        </w:rPr>
        <w:t>日</w:t>
      </w:r>
    </w:p>
    <w:p w:rsidR="00D76837" w:rsidRDefault="00D76837">
      <w:pPr>
        <w:spacing w:line="560" w:lineRule="exact"/>
        <w:ind w:firstLine="744"/>
        <w:jc w:val="left"/>
        <w:rPr>
          <w:rFonts w:eastAsia="仿宋_GB2312" w:hAnsi="宋体" w:cs="宋体"/>
          <w:spacing w:val="6"/>
          <w:kern w:val="0"/>
          <w:sz w:val="36"/>
          <w:szCs w:val="36"/>
        </w:rPr>
      </w:pPr>
    </w:p>
    <w:p w:rsidR="00D76837" w:rsidRDefault="00D76837">
      <w:pPr>
        <w:spacing w:line="560" w:lineRule="exact"/>
        <w:ind w:firstLine="667"/>
        <w:rPr>
          <w:rStyle w:val="a5"/>
          <w:rFonts w:ascii="仿宋" w:eastAsia="仿宋" w:hAnsi="仿宋" w:cs="仿宋"/>
          <w:bCs w:val="0"/>
          <w:spacing w:val="6"/>
          <w:szCs w:val="32"/>
        </w:rPr>
        <w:sectPr w:rsidR="00D76837" w:rsidSect="007B1AC3">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7B1AC3" w:rsidRDefault="007B1AC3" w:rsidP="007B1AC3">
      <w:pPr>
        <w:spacing w:line="240" w:lineRule="auto"/>
        <w:ind w:firstLineChars="0" w:firstLine="0"/>
        <w:jc w:val="center"/>
        <w:outlineLvl w:val="0"/>
        <w:rPr>
          <w:rFonts w:ascii="方正小标宋_GBK" w:eastAsia="方正小标宋_GBK" w:hAnsi="Arial"/>
          <w:b/>
          <w:sz w:val="44"/>
          <w:szCs w:val="44"/>
        </w:rPr>
      </w:pPr>
      <w:r w:rsidRPr="007B1AC3">
        <w:rPr>
          <w:rFonts w:ascii="方正小标宋_GBK" w:eastAsia="方正小标宋_GBK" w:hAnsi="Arial" w:hint="eastAsia"/>
          <w:b/>
          <w:sz w:val="44"/>
          <w:szCs w:val="44"/>
        </w:rPr>
        <w:lastRenderedPageBreak/>
        <w:t>伽师县西克尔库勒镇人民政府2023年巩固拓展脱贫攻坚成果衔接推进乡村振兴项目</w:t>
      </w:r>
    </w:p>
    <w:p w:rsidR="007B1AC3" w:rsidRPr="007B1AC3" w:rsidRDefault="007B1AC3" w:rsidP="007B1AC3">
      <w:pPr>
        <w:spacing w:line="240" w:lineRule="auto"/>
        <w:ind w:firstLineChars="0" w:firstLine="0"/>
        <w:jc w:val="center"/>
        <w:outlineLvl w:val="0"/>
        <w:rPr>
          <w:rFonts w:ascii="方正小标宋_GBK" w:eastAsia="方正小标宋_GBK" w:hAnsi="Arial"/>
          <w:b/>
          <w:sz w:val="44"/>
          <w:szCs w:val="44"/>
        </w:rPr>
      </w:pPr>
      <w:r w:rsidRPr="007B1AC3">
        <w:rPr>
          <w:rFonts w:ascii="方正小标宋_GBK" w:eastAsia="方正小标宋_GBK" w:hAnsi="Arial" w:hint="eastAsia"/>
          <w:b/>
          <w:sz w:val="44"/>
          <w:szCs w:val="44"/>
        </w:rPr>
        <w:t>资金绩效自评总结报告</w:t>
      </w:r>
    </w:p>
    <w:p w:rsidR="007B1AC3" w:rsidRDefault="007B1AC3">
      <w:pPr>
        <w:pStyle w:val="1"/>
        <w:spacing w:line="560" w:lineRule="exact"/>
        <w:ind w:firstLine="664"/>
        <w:rPr>
          <w:spacing w:val="6"/>
        </w:rPr>
      </w:pPr>
    </w:p>
    <w:p w:rsidR="00D76837" w:rsidRDefault="00A32D3D">
      <w:pPr>
        <w:pStyle w:val="1"/>
        <w:spacing w:line="560" w:lineRule="exact"/>
        <w:ind w:firstLine="664"/>
        <w:rPr>
          <w:spacing w:val="6"/>
        </w:rPr>
      </w:pPr>
      <w:r>
        <w:rPr>
          <w:rFonts w:hint="eastAsia"/>
          <w:spacing w:val="6"/>
        </w:rPr>
        <w:t>一、绩效目标分解下达情况</w:t>
      </w:r>
    </w:p>
    <w:p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D76837" w:rsidRDefault="00FD7A13" w:rsidP="00FD7A13">
      <w:pPr>
        <w:spacing w:line="560" w:lineRule="exact"/>
        <w:ind w:firstLine="664"/>
        <w:rPr>
          <w:spacing w:val="6"/>
        </w:rPr>
      </w:pPr>
      <w:r w:rsidRPr="00FD7A13">
        <w:rPr>
          <w:rFonts w:ascii="方正仿宋_GBK" w:hAnsi="方正仿宋_GBK" w:cs="方正仿宋_GBK" w:hint="eastAsia"/>
          <w:spacing w:val="6"/>
        </w:rPr>
        <w:t>根据中共伽师县委农村工作领导小组暨乡村振兴领导小组2023年</w:t>
      </w:r>
      <w:r>
        <w:rPr>
          <w:rFonts w:ascii="方正仿宋_GBK" w:hAnsi="方正仿宋_GBK" w:cs="方正仿宋_GBK" w:hint="eastAsia"/>
          <w:spacing w:val="6"/>
        </w:rPr>
        <w:t>5</w:t>
      </w:r>
      <w:r w:rsidRPr="00FD7A13">
        <w:rPr>
          <w:rFonts w:ascii="方正仿宋_GBK" w:hAnsi="方正仿宋_GBK" w:cs="方正仿宋_GBK" w:hint="eastAsia"/>
          <w:spacing w:val="6"/>
        </w:rPr>
        <w:t>月</w:t>
      </w:r>
      <w:r>
        <w:rPr>
          <w:rFonts w:ascii="方正仿宋_GBK" w:hAnsi="方正仿宋_GBK" w:cs="方正仿宋_GBK" w:hint="eastAsia"/>
          <w:spacing w:val="6"/>
        </w:rPr>
        <w:t>17</w:t>
      </w:r>
      <w:r w:rsidRPr="00FD7A13">
        <w:rPr>
          <w:rFonts w:ascii="方正仿宋_GBK" w:hAnsi="方正仿宋_GBK" w:cs="方正仿宋_GBK" w:hint="eastAsia"/>
          <w:spacing w:val="6"/>
        </w:rPr>
        <w:t>日下发的《关于伽师县2023年第二批巩固拓展脱贫攻坚成果和乡村振兴有效衔接项目计划的批复》（伽党农领项目〔2023〕4号）文件</w:t>
      </w:r>
      <w:r w:rsidR="00A32D3D">
        <w:rPr>
          <w:rFonts w:ascii="方正仿宋_GBK" w:hAnsi="方正仿宋_GBK" w:cs="方正仿宋_GBK" w:hint="eastAsia"/>
          <w:spacing w:val="6"/>
        </w:rPr>
        <w:t>，</w:t>
      </w:r>
      <w:r w:rsidR="00742AB9">
        <w:rPr>
          <w:rFonts w:ascii="方正仿宋_GBK" w:hAnsi="方正仿宋_GBK" w:cs="方正仿宋_GBK" w:hint="eastAsia"/>
          <w:spacing w:val="6"/>
        </w:rPr>
        <w:t>项目总投资</w:t>
      </w:r>
      <w:r w:rsidR="009E20B0" w:rsidRPr="009E20B0">
        <w:rPr>
          <w:rFonts w:ascii="方正仿宋_GBK" w:hAnsi="方正仿宋_GBK" w:cs="方正仿宋_GBK"/>
          <w:spacing w:val="6"/>
        </w:rPr>
        <w:t>1094.09</w:t>
      </w:r>
      <w:r w:rsidR="00742AB9">
        <w:rPr>
          <w:rFonts w:ascii="方正仿宋_GBK" w:hAnsi="方正仿宋_GBK" w:cs="方正仿宋_GBK" w:hint="eastAsia"/>
          <w:spacing w:val="6"/>
        </w:rPr>
        <w:t>万元，</w:t>
      </w:r>
      <w:r w:rsidR="008C19B2">
        <w:rPr>
          <w:rFonts w:ascii="方正仿宋_GBK" w:hAnsi="方正仿宋_GBK" w:cs="方正仿宋_GBK" w:hint="eastAsia"/>
          <w:spacing w:val="6"/>
        </w:rPr>
        <w:t>均为</w:t>
      </w:r>
      <w:r w:rsidR="00742AB9" w:rsidRPr="00742AB9">
        <w:rPr>
          <w:rFonts w:ascii="方正仿宋_GBK" w:hAnsi="方正仿宋_GBK" w:cs="方正仿宋_GBK" w:hint="eastAsia"/>
          <w:spacing w:val="6"/>
        </w:rPr>
        <w:t>财政衔接推进乡村振兴补助资金</w:t>
      </w:r>
      <w:r w:rsidR="00A32D3D">
        <w:rPr>
          <w:rFonts w:ascii="方正仿宋_GBK" w:hAnsi="方正仿宋_GBK" w:cs="方正仿宋_GBK" w:hint="eastAsia"/>
          <w:spacing w:val="6"/>
        </w:rPr>
        <w:t>。</w:t>
      </w:r>
    </w:p>
    <w:p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D76837" w:rsidRDefault="00A32D3D" w:rsidP="00742AB9">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w:t>
      </w:r>
      <w:r w:rsidR="009E20B0" w:rsidRPr="009E20B0">
        <w:rPr>
          <w:rFonts w:ascii="方正仿宋_GBK" w:hAnsi="方正仿宋_GBK" w:cs="方正仿宋_GBK"/>
          <w:spacing w:val="6"/>
        </w:rPr>
        <w:t>1094.09</w:t>
      </w:r>
      <w:r>
        <w:rPr>
          <w:rFonts w:ascii="方正仿宋_GBK" w:hAnsi="方正仿宋_GBK" w:cs="方正仿宋_GBK" w:hint="eastAsia"/>
          <w:spacing w:val="6"/>
        </w:rPr>
        <w:t>万元，用于</w:t>
      </w:r>
      <w:r w:rsidR="008C19B2" w:rsidRPr="008C19B2">
        <w:rPr>
          <w:rFonts w:ascii="方正仿宋_GBK" w:hAnsi="方正仿宋_GBK" w:cs="方正仿宋_GBK" w:hint="eastAsia"/>
          <w:spacing w:val="6"/>
        </w:rPr>
        <w:t>新建一座处理规模为1000立方米/日的污水处理厂及附属配套，铺设1</w:t>
      </w:r>
      <w:r w:rsidR="008C19B2">
        <w:rPr>
          <w:rFonts w:ascii="方正仿宋_GBK" w:hAnsi="方正仿宋_GBK" w:cs="方正仿宋_GBK" w:hint="eastAsia"/>
          <w:spacing w:val="6"/>
        </w:rPr>
        <w:t>公里管网，购置污水处理设备等</w:t>
      </w:r>
      <w:r w:rsidR="00FE1DB5" w:rsidRPr="00FE1DB5">
        <w:rPr>
          <w:rFonts w:ascii="方正仿宋_GBK" w:hAnsi="方正仿宋_GBK" w:cs="方正仿宋_GBK" w:hint="eastAsia"/>
          <w:spacing w:val="6"/>
        </w:rPr>
        <w:t>。</w:t>
      </w:r>
    </w:p>
    <w:p w:rsidR="00D76837" w:rsidRDefault="00A32D3D">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t>（二）</w:t>
      </w:r>
      <w:r>
        <w:rPr>
          <w:rFonts w:hint="eastAsia"/>
          <w:spacing w:val="6"/>
        </w:rPr>
        <w:t>财政专项乡村振兴有效衔接资金项目绩效目标设定情况</w:t>
      </w:r>
    </w:p>
    <w:p w:rsidR="00D76837" w:rsidRDefault="00A32D3D">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rsidR="00A33D33" w:rsidRDefault="00A32D3D" w:rsidP="00A33D33">
      <w:pPr>
        <w:ind w:firstLine="664"/>
        <w:rPr>
          <w:rFonts w:ascii="方正仿宋_GBK" w:hAnsi="方正仿宋_GBK" w:cs="方正仿宋_GBK"/>
          <w:spacing w:val="6"/>
        </w:rPr>
      </w:pPr>
      <w:r>
        <w:rPr>
          <w:rFonts w:ascii="方正仿宋_GBK" w:hAnsi="方正仿宋_GBK" w:cs="方正仿宋_GBK" w:hint="eastAsia"/>
          <w:spacing w:val="6"/>
        </w:rPr>
        <w:t>该项目计划投资</w:t>
      </w:r>
      <w:r w:rsidR="009E20B0" w:rsidRPr="009E20B0">
        <w:rPr>
          <w:rFonts w:ascii="方正仿宋_GBK" w:hAnsi="方正仿宋_GBK" w:cs="方正仿宋_GBK"/>
          <w:spacing w:val="6"/>
        </w:rPr>
        <w:t>1094.09</w:t>
      </w:r>
      <w:r w:rsidR="008C19B2" w:rsidRPr="008C19B2">
        <w:rPr>
          <w:rFonts w:ascii="方正仿宋_GBK" w:hAnsi="方正仿宋_GBK" w:cs="方正仿宋_GBK" w:hint="eastAsia"/>
          <w:spacing w:val="6"/>
        </w:rPr>
        <w:t>万元，用于新建一座处理规模</w:t>
      </w:r>
      <w:r w:rsidR="008C19B2" w:rsidRPr="008C19B2">
        <w:rPr>
          <w:rFonts w:ascii="方正仿宋_GBK" w:hAnsi="方正仿宋_GBK" w:cs="方正仿宋_GBK" w:hint="eastAsia"/>
          <w:spacing w:val="6"/>
        </w:rPr>
        <w:lastRenderedPageBreak/>
        <w:t>为1000立方米/日的污水处理厂及附属配套，铺设1公里管网，购置污水处理设备等，</w:t>
      </w:r>
      <w:r w:rsidR="00A33D33" w:rsidRPr="00A33D33">
        <w:rPr>
          <w:rFonts w:ascii="方正仿宋_GBK" w:hAnsi="方正仿宋_GBK" w:cs="方正仿宋_GBK" w:hint="eastAsia"/>
          <w:spacing w:val="6"/>
        </w:rPr>
        <w:t>力争把城镇建设成为基础设施完善、经济繁荣、社会稳定、农牧民群众生活富裕的满眼田园风光、洋溢现代气息的宜居、宜业、宜游的特色城镇，可促进人口集聚、提高人口素质、提升农牧民群众生活质量；能维护社会公平，保障公共利益，实现基本公共服务均等化。受益乡镇人口预期满意度大于等于95%</w:t>
      </w:r>
      <w:r w:rsidR="00A33D33">
        <w:rPr>
          <w:rFonts w:ascii="方正仿宋_GBK" w:hAnsi="方正仿宋_GBK" w:cs="方正仿宋_GBK" w:hint="eastAsia"/>
          <w:spacing w:val="6"/>
        </w:rPr>
        <w:t>。</w:t>
      </w:r>
    </w:p>
    <w:p w:rsidR="00D76837" w:rsidRDefault="00A32D3D" w:rsidP="00A33D33">
      <w:pPr>
        <w:ind w:firstLine="664"/>
        <w:rPr>
          <w:spacing w:val="6"/>
        </w:rPr>
      </w:pPr>
      <w:r>
        <w:rPr>
          <w:rFonts w:hint="eastAsia"/>
          <w:spacing w:val="6"/>
        </w:rPr>
        <w:t>2</w:t>
      </w:r>
      <w:r>
        <w:rPr>
          <w:rFonts w:hint="eastAsia"/>
          <w:spacing w:val="6"/>
        </w:rPr>
        <w:t>、具体绩效指标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sidRPr="00FB37D6">
        <w:rPr>
          <w:rFonts w:ascii="方正仿宋_GBK" w:hAnsi="仿宋" w:cs="仿宋" w:hint="eastAsia"/>
          <w:color w:val="000000"/>
          <w:szCs w:val="32"/>
        </w:rPr>
        <w:t>脱贫村人居环境整治个数（个）</w:t>
      </w:r>
      <w:r>
        <w:rPr>
          <w:rFonts w:ascii="方正仿宋_GBK" w:hAnsi="方正仿宋_GBK" w:cs="方正仿宋_GBK" w:hint="eastAsia"/>
          <w:spacing w:val="6"/>
        </w:rPr>
        <w:t>”指标，预期指标值为</w:t>
      </w:r>
      <w:r w:rsidR="00207060">
        <w:rPr>
          <w:rFonts w:ascii="方正仿宋_GBK" w:hAnsi="方正仿宋_GBK" w:cs="方正仿宋_GBK" w:hint="eastAsia"/>
          <w:spacing w:val="6"/>
        </w:rPr>
        <w:t>大于</w:t>
      </w:r>
      <w:r>
        <w:rPr>
          <w:rFonts w:ascii="方正仿宋_GBK" w:hAnsi="方正仿宋_GBK" w:cs="方正仿宋_GBK" w:hint="eastAsia"/>
          <w:spacing w:val="6"/>
        </w:rPr>
        <w:t>等于</w:t>
      </w:r>
      <w:r w:rsidR="00207060" w:rsidRPr="00FB37D6">
        <w:rPr>
          <w:rFonts w:ascii="方正仿宋_GBK" w:hAnsi="仿宋" w:cs="仿宋" w:hint="eastAsia"/>
          <w:color w:val="000000"/>
          <w:szCs w:val="32"/>
        </w:rPr>
        <w:t>1个</w:t>
      </w:r>
      <w:r>
        <w:rPr>
          <w:rFonts w:ascii="方正仿宋_GBK" w:hAnsi="方正仿宋_GBK" w:cs="方正仿宋_GBK" w:hint="eastAsia"/>
          <w:spacing w:val="6"/>
        </w:rPr>
        <w:t>；</w:t>
      </w:r>
    </w:p>
    <w:p w:rsidR="00D76837" w:rsidRDefault="00570989">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 xml:space="preserve"> </w:t>
      </w:r>
      <w:r w:rsidR="00A32D3D">
        <w:rPr>
          <w:rFonts w:ascii="方正仿宋_GBK" w:hAnsi="方正仿宋_GBK" w:cs="方正仿宋_GBK" w:hint="eastAsia"/>
          <w:spacing w:val="6"/>
        </w:rPr>
        <w:t>“</w:t>
      </w:r>
      <w:r w:rsidR="00207060" w:rsidRPr="00FB37D6">
        <w:rPr>
          <w:rFonts w:ascii="方正仿宋_GBK" w:hAnsi="仿宋" w:cs="仿宋" w:hint="eastAsia"/>
          <w:color w:val="000000"/>
          <w:szCs w:val="32"/>
        </w:rPr>
        <w:t>污水处理厂及附属配套（座）</w:t>
      </w:r>
      <w:r w:rsidR="00A32D3D">
        <w:rPr>
          <w:rFonts w:ascii="方正仿宋_GBK" w:hAnsi="方正仿宋_GBK" w:cs="方正仿宋_GBK" w:hint="eastAsia"/>
          <w:spacing w:val="6"/>
        </w:rPr>
        <w:t>”指标，预期指标值为等于</w:t>
      </w:r>
      <w:r w:rsidR="00207060" w:rsidRPr="00FB37D6">
        <w:rPr>
          <w:rFonts w:ascii="方正仿宋_GBK" w:hAnsi="仿宋" w:cs="仿宋" w:hint="eastAsia"/>
          <w:color w:val="000000"/>
          <w:szCs w:val="32"/>
        </w:rPr>
        <w:t>1座</w:t>
      </w:r>
      <w:r w:rsidR="00A32D3D">
        <w:rPr>
          <w:rFonts w:ascii="方正仿宋_GBK" w:hAnsi="方正仿宋_GBK" w:cs="方正仿宋_GBK" w:hint="eastAsia"/>
          <w:spacing w:val="6"/>
        </w:rPr>
        <w:t>；</w:t>
      </w:r>
    </w:p>
    <w:p w:rsidR="00D76837" w:rsidRDefault="00A32D3D" w:rsidP="00570989">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sidRPr="00FB37D6">
        <w:rPr>
          <w:rFonts w:ascii="方正仿宋_GBK" w:hAnsi="仿宋" w:cs="仿宋" w:hint="eastAsia"/>
          <w:color w:val="000000"/>
          <w:szCs w:val="32"/>
        </w:rPr>
        <w:t>管网长度（公里）</w:t>
      </w:r>
      <w:r>
        <w:rPr>
          <w:rFonts w:ascii="方正仿宋_GBK" w:hAnsi="方正仿宋_GBK" w:cs="方正仿宋_GBK" w:hint="eastAsia"/>
          <w:spacing w:val="6"/>
        </w:rPr>
        <w:t>”指标，预期指标值为等于</w:t>
      </w:r>
      <w:r w:rsidR="00207060" w:rsidRPr="00FB37D6">
        <w:rPr>
          <w:rFonts w:ascii="方正仿宋_GBK" w:hAnsi="仿宋" w:cs="仿宋" w:hint="eastAsia"/>
          <w:color w:val="000000"/>
          <w:szCs w:val="32"/>
        </w:rPr>
        <w:t>1公里</w:t>
      </w:r>
      <w:r w:rsidR="00570989">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570989"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sidRPr="00FB37D6">
        <w:rPr>
          <w:rFonts w:ascii="方正仿宋_GBK" w:hAnsi="仿宋" w:cs="仿宋" w:hint="eastAsia"/>
          <w:color w:val="000000"/>
          <w:szCs w:val="32"/>
        </w:rPr>
        <w:t>项目（工程）验收合格率（%）</w:t>
      </w:r>
      <w:r>
        <w:rPr>
          <w:rFonts w:ascii="方正仿宋_GBK" w:hAnsi="方正仿宋_GBK" w:cs="方正仿宋_GBK" w:hint="eastAsia"/>
          <w:spacing w:val="6"/>
        </w:rPr>
        <w:t>”指标，预期指标值为等于100%；</w:t>
      </w:r>
    </w:p>
    <w:p w:rsidR="00570989" w:rsidRDefault="00D559E7">
      <w:pPr>
        <w:spacing w:line="560" w:lineRule="exact"/>
        <w:ind w:firstLine="664"/>
        <w:rPr>
          <w:rFonts w:ascii="方正仿宋_GBK" w:hAnsi="方正仿宋_GBK" w:cs="方正仿宋_GBK"/>
          <w:spacing w:val="6"/>
        </w:rPr>
      </w:pPr>
      <w:r w:rsidRPr="00D559E7">
        <w:rPr>
          <w:rFonts w:ascii="方正仿宋_GBK" w:hAnsi="方正仿宋_GBK" w:cs="方正仿宋_GBK" w:hint="eastAsia"/>
          <w:spacing w:val="6"/>
        </w:rPr>
        <w:lastRenderedPageBreak/>
        <w:t>“</w:t>
      </w:r>
      <w:r w:rsidR="00F865A3">
        <w:rPr>
          <w:rFonts w:ascii="方正仿宋_GBK" w:hAnsi="仿宋" w:cs="仿宋" w:hint="eastAsia"/>
          <w:color w:val="000000"/>
          <w:szCs w:val="32"/>
        </w:rPr>
        <w:t>设备验收合格率</w:t>
      </w:r>
      <w:r w:rsidR="00207060" w:rsidRPr="00FB37D6">
        <w:rPr>
          <w:rFonts w:ascii="方正仿宋_GBK" w:hAnsi="仿宋" w:cs="仿宋" w:hint="eastAsia"/>
          <w:color w:val="000000"/>
          <w:szCs w:val="32"/>
        </w:rPr>
        <w:t>（%）</w:t>
      </w:r>
      <w:r w:rsidRPr="00D559E7">
        <w:rPr>
          <w:rFonts w:ascii="方正仿宋_GBK" w:hAnsi="方正仿宋_GBK" w:cs="方正仿宋_GBK" w:hint="eastAsia"/>
          <w:spacing w:val="6"/>
        </w:rPr>
        <w:t>”指标，预期指标值为等于</w:t>
      </w:r>
      <w:r w:rsidR="00207060">
        <w:rPr>
          <w:rFonts w:ascii="方正仿宋_GBK" w:hAnsi="方正仿宋_GBK" w:cs="方正仿宋_GBK" w:hint="eastAsia"/>
          <w:spacing w:val="6"/>
        </w:rPr>
        <w:t>100</w:t>
      </w:r>
      <w:r w:rsidRPr="00D559E7">
        <w:rPr>
          <w:rFonts w:ascii="方正仿宋_GBK" w:hAnsi="方正仿宋_GBK" w:cs="方正仿宋_GBK" w:hint="eastAsia"/>
          <w:spacing w:val="6"/>
        </w:rPr>
        <w:t>%</w:t>
      </w:r>
      <w:r>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③时效指标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sidRPr="00FB37D6">
        <w:rPr>
          <w:rFonts w:ascii="方正仿宋_GBK" w:hAnsi="仿宋" w:cs="仿宋" w:hint="eastAsia"/>
          <w:color w:val="000000"/>
          <w:szCs w:val="32"/>
        </w:rPr>
        <w:t>项目(工程)完工及时率（%）</w:t>
      </w:r>
      <w:r>
        <w:rPr>
          <w:rFonts w:ascii="方正仿宋_GBK" w:hAnsi="方正仿宋_GBK" w:cs="方正仿宋_GBK" w:hint="eastAsia"/>
          <w:spacing w:val="6"/>
        </w:rPr>
        <w:t>”指标，预期指标值为</w:t>
      </w:r>
      <w:r w:rsidR="00207060" w:rsidRPr="00207060">
        <w:rPr>
          <w:rFonts w:ascii="方正仿宋_GBK" w:hAnsi="方正仿宋_GBK" w:cs="方正仿宋_GBK" w:hint="eastAsia"/>
          <w:spacing w:val="6"/>
        </w:rPr>
        <w:t>等于100%</w:t>
      </w:r>
      <w:r>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sidRPr="00FB37D6">
        <w:rPr>
          <w:rFonts w:ascii="方正仿宋_GBK" w:hAnsi="仿宋" w:cs="仿宋" w:hint="eastAsia"/>
          <w:color w:val="000000"/>
          <w:szCs w:val="32"/>
        </w:rPr>
        <w:t>项目(工程)开工日期</w:t>
      </w:r>
      <w:r>
        <w:rPr>
          <w:rFonts w:ascii="方正仿宋_GBK" w:hAnsi="方正仿宋_GBK" w:cs="方正仿宋_GBK" w:hint="eastAsia"/>
          <w:spacing w:val="6"/>
        </w:rPr>
        <w:t>”指标，预期指标值为</w:t>
      </w:r>
      <w:r w:rsidR="00D559E7" w:rsidRPr="00D559E7">
        <w:rPr>
          <w:rFonts w:ascii="方正仿宋_GBK" w:hAnsi="方正仿宋_GBK" w:cs="方正仿宋_GBK" w:hint="eastAsia"/>
          <w:spacing w:val="6"/>
        </w:rPr>
        <w:t>2023年</w:t>
      </w:r>
      <w:r w:rsidR="00FD7A13">
        <w:rPr>
          <w:rFonts w:ascii="方正仿宋_GBK" w:hAnsi="方正仿宋_GBK" w:cs="方正仿宋_GBK" w:hint="eastAsia"/>
          <w:spacing w:val="6"/>
        </w:rPr>
        <w:t>9</w:t>
      </w:r>
      <w:r w:rsidR="00D559E7" w:rsidRPr="00D559E7">
        <w:rPr>
          <w:rFonts w:ascii="方正仿宋_GBK" w:hAnsi="方正仿宋_GBK" w:cs="方正仿宋_GBK" w:hint="eastAsia"/>
          <w:spacing w:val="6"/>
        </w:rPr>
        <w:t>月</w:t>
      </w:r>
      <w:r>
        <w:rPr>
          <w:rFonts w:ascii="方正仿宋_GBK" w:hAnsi="方正仿宋_GBK" w:cs="方正仿宋_GBK" w:hint="eastAsia"/>
          <w:spacing w:val="6"/>
        </w:rPr>
        <w:t>；</w:t>
      </w:r>
    </w:p>
    <w:p w:rsidR="00D559E7" w:rsidRDefault="00D559E7" w:rsidP="006D472A">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Pr>
          <w:rFonts w:ascii="方正仿宋_GBK" w:hAnsi="方正仿宋_GBK" w:cs="方正仿宋_GBK" w:hint="eastAsia"/>
          <w:spacing w:val="6"/>
        </w:rPr>
        <w:t>项目</w:t>
      </w:r>
      <w:r>
        <w:rPr>
          <w:rFonts w:ascii="方正仿宋_GBK" w:hAnsi="方正仿宋_GBK" w:cs="方正仿宋_GBK" w:hint="eastAsia"/>
          <w:spacing w:val="6"/>
        </w:rPr>
        <w:t>资金支付及时率（%）”指标，预期指标值为等于100%</w:t>
      </w:r>
      <w:r w:rsidR="006D472A">
        <w:rPr>
          <w:rFonts w:ascii="方正仿宋_GBK" w:hAnsi="方正仿宋_GBK" w:cs="方正仿宋_GBK" w:hint="eastAsia"/>
          <w:spacing w:val="6"/>
        </w:rPr>
        <w:t>。</w:t>
      </w:r>
    </w:p>
    <w:p w:rsidR="00D76837" w:rsidRDefault="00A32D3D" w:rsidP="00D559E7">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④ 成本指标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207060" w:rsidRPr="00FB37D6">
        <w:rPr>
          <w:rFonts w:ascii="方正仿宋_GBK" w:hAnsi="仿宋" w:cs="仿宋" w:hint="eastAsia"/>
          <w:color w:val="000000"/>
          <w:szCs w:val="32"/>
        </w:rPr>
        <w:t>工程费用及附属配套建设成本（万元）</w:t>
      </w:r>
      <w:r>
        <w:rPr>
          <w:rFonts w:ascii="方正仿宋_GBK" w:hAnsi="方正仿宋_GBK" w:cs="方正仿宋_GBK" w:hint="eastAsia"/>
          <w:spacing w:val="6"/>
        </w:rPr>
        <w:t>”指标，预期指标值为小于等于</w:t>
      </w:r>
      <w:r w:rsidR="00207060" w:rsidRPr="00FB37D6">
        <w:rPr>
          <w:rFonts w:ascii="方正仿宋_GBK" w:hAnsi="仿宋" w:cs="仿宋" w:hint="eastAsia"/>
          <w:color w:val="000000"/>
          <w:szCs w:val="32"/>
        </w:rPr>
        <w:t>895.70万元</w:t>
      </w:r>
      <w:r>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773860" w:rsidRPr="00FB37D6">
        <w:rPr>
          <w:rFonts w:ascii="方正仿宋_GBK" w:hAnsi="仿宋" w:cs="仿宋" w:hint="eastAsia"/>
          <w:color w:val="000000"/>
          <w:szCs w:val="32"/>
        </w:rPr>
        <w:t>工程建设其他费用（万元）</w:t>
      </w:r>
      <w:r>
        <w:rPr>
          <w:rFonts w:ascii="方正仿宋_GBK" w:hAnsi="方正仿宋_GBK" w:cs="方正仿宋_GBK" w:hint="eastAsia"/>
          <w:spacing w:val="6"/>
        </w:rPr>
        <w:t>”指标，预期指标值为小于等于</w:t>
      </w:r>
      <w:r w:rsidR="009E20B0" w:rsidRPr="009E20B0">
        <w:rPr>
          <w:rFonts w:ascii="方正仿宋_GBK" w:hAnsi="仿宋" w:cs="仿宋"/>
          <w:color w:val="000000"/>
          <w:szCs w:val="32"/>
        </w:rPr>
        <w:t>198.39</w:t>
      </w:r>
      <w:r w:rsidR="00773860" w:rsidRPr="00FB37D6">
        <w:rPr>
          <w:rFonts w:ascii="方正仿宋_GBK" w:hAnsi="仿宋" w:cs="仿宋" w:hint="eastAsia"/>
          <w:color w:val="000000"/>
          <w:szCs w:val="32"/>
        </w:rPr>
        <w:t>万元</w:t>
      </w:r>
      <w:r w:rsidR="00E56F88">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D76837" w:rsidRDefault="004C2315" w:rsidP="004C2315">
      <w:pPr>
        <w:spacing w:line="560" w:lineRule="exact"/>
        <w:ind w:firstLine="664"/>
        <w:rPr>
          <w:rFonts w:ascii="方正仿宋_GBK" w:hAnsi="方正仿宋_GBK" w:cs="方正仿宋_GBK"/>
          <w:spacing w:val="6"/>
        </w:rPr>
      </w:pPr>
      <w:r w:rsidRPr="004C2315">
        <w:rPr>
          <w:rFonts w:ascii="方正仿宋_GBK" w:hAnsi="方正仿宋_GBK" w:cs="方正仿宋_GBK" w:hint="eastAsia"/>
          <w:spacing w:val="6"/>
        </w:rPr>
        <w:t>①</w:t>
      </w:r>
      <w:r w:rsidR="00A32D3D">
        <w:rPr>
          <w:rFonts w:ascii="方正仿宋_GBK" w:hAnsi="方正仿宋_GBK" w:cs="方正仿宋_GBK" w:hint="eastAsia"/>
          <w:spacing w:val="6"/>
        </w:rPr>
        <w:t>社会效益指标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773860" w:rsidRPr="00FB37D6">
        <w:rPr>
          <w:rFonts w:ascii="方正仿宋_GBK" w:hAnsi="仿宋" w:cs="仿宋" w:hint="eastAsia"/>
          <w:color w:val="000000"/>
          <w:szCs w:val="32"/>
        </w:rPr>
        <w:t>有效提高农村居民生活质量</w:t>
      </w:r>
      <w:r>
        <w:rPr>
          <w:rFonts w:ascii="方正仿宋_GBK" w:hAnsi="方正仿宋_GBK" w:cs="方正仿宋_GBK" w:hint="eastAsia"/>
          <w:spacing w:val="6"/>
        </w:rPr>
        <w:t>”指标，预期指标值为</w:t>
      </w:r>
      <w:r w:rsidR="00773860" w:rsidRPr="00FB37D6">
        <w:rPr>
          <w:rFonts w:ascii="方正仿宋_GBK" w:hAnsi="仿宋" w:cs="仿宋" w:hint="eastAsia"/>
          <w:color w:val="000000"/>
          <w:szCs w:val="32"/>
        </w:rPr>
        <w:t>有效提高</w:t>
      </w:r>
      <w:r w:rsidR="006D472A">
        <w:rPr>
          <w:rFonts w:ascii="方正仿宋_GBK" w:hAnsi="方正仿宋_GBK" w:cs="方正仿宋_GBK" w:hint="eastAsia"/>
          <w:spacing w:val="6"/>
        </w:rPr>
        <w:t>。</w:t>
      </w:r>
    </w:p>
    <w:p w:rsidR="00773860" w:rsidRDefault="00773860" w:rsidP="00773860">
      <w:pPr>
        <w:spacing w:line="560" w:lineRule="exact"/>
        <w:ind w:firstLine="664"/>
        <w:rPr>
          <w:rFonts w:ascii="方正仿宋_GBK" w:hAnsi="方正仿宋_GBK" w:cs="方正仿宋_GBK"/>
          <w:spacing w:val="6"/>
        </w:rPr>
      </w:pPr>
      <w:r w:rsidRPr="00773860">
        <w:rPr>
          <w:rFonts w:ascii="方正仿宋_GBK" w:hAnsi="方正仿宋_GBK" w:cs="方正仿宋_GBK" w:hint="eastAsia"/>
          <w:spacing w:val="6"/>
        </w:rPr>
        <w:t>②</w:t>
      </w:r>
      <w:r>
        <w:rPr>
          <w:rFonts w:ascii="方正仿宋_GBK" w:hAnsi="方正仿宋_GBK" w:cs="方正仿宋_GBK" w:hint="eastAsia"/>
          <w:spacing w:val="6"/>
        </w:rPr>
        <w:t>生态效益指标</w:t>
      </w:r>
    </w:p>
    <w:p w:rsidR="00773860" w:rsidRDefault="00773860" w:rsidP="00773860">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Pr="00FB37D6">
        <w:rPr>
          <w:rFonts w:ascii="方正仿宋_GBK" w:hAnsi="仿宋" w:cs="仿宋" w:hint="eastAsia"/>
          <w:color w:val="000000"/>
          <w:szCs w:val="32"/>
        </w:rPr>
        <w:t>生活污水处理率（%）</w:t>
      </w:r>
      <w:r>
        <w:rPr>
          <w:rFonts w:ascii="方正仿宋_GBK" w:hAnsi="方正仿宋_GBK" w:cs="方正仿宋_GBK" w:hint="eastAsia"/>
          <w:spacing w:val="6"/>
        </w:rPr>
        <w:t>”指标，预期指标值为大于等于</w:t>
      </w:r>
      <w:r w:rsidRPr="00FB37D6">
        <w:rPr>
          <w:rFonts w:ascii="方正仿宋_GBK" w:hAnsi="仿宋" w:cs="仿宋" w:hint="eastAsia"/>
          <w:color w:val="000000"/>
          <w:szCs w:val="32"/>
        </w:rPr>
        <w:t>95%</w:t>
      </w:r>
      <w:r w:rsidR="006D472A">
        <w:rPr>
          <w:rFonts w:ascii="方正仿宋_GBK" w:hAnsi="方正仿宋_GBK" w:cs="方正仿宋_GBK" w:hint="eastAsia"/>
          <w:spacing w:val="6"/>
        </w:rPr>
        <w:t>。</w:t>
      </w:r>
    </w:p>
    <w:p w:rsidR="00D76837" w:rsidRDefault="00773860" w:rsidP="00773860">
      <w:pPr>
        <w:spacing w:line="560" w:lineRule="exact"/>
        <w:ind w:firstLine="664"/>
        <w:rPr>
          <w:rFonts w:ascii="方正仿宋_GBK" w:hAnsi="方正仿宋_GBK" w:cs="方正仿宋_GBK"/>
          <w:spacing w:val="6"/>
        </w:rPr>
      </w:pPr>
      <w:r w:rsidRPr="00773860">
        <w:rPr>
          <w:rFonts w:ascii="方正仿宋_GBK" w:hAnsi="方正仿宋_GBK" w:cs="方正仿宋_GBK" w:hint="eastAsia"/>
          <w:spacing w:val="6"/>
        </w:rPr>
        <w:t>③</w:t>
      </w:r>
      <w:r w:rsidR="00A32D3D">
        <w:rPr>
          <w:rFonts w:ascii="方正仿宋_GBK" w:hAnsi="方正仿宋_GBK" w:cs="方正仿宋_GBK" w:hint="eastAsia"/>
          <w:spacing w:val="6"/>
        </w:rPr>
        <w:t>可持续影响</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773860" w:rsidRPr="00FB37D6">
        <w:rPr>
          <w:rFonts w:ascii="方正仿宋_GBK" w:hAnsi="仿宋" w:cs="仿宋" w:hint="eastAsia"/>
          <w:color w:val="000000"/>
          <w:szCs w:val="32"/>
        </w:rPr>
        <w:t>工程设计可使用年限（年）</w:t>
      </w:r>
      <w:r>
        <w:rPr>
          <w:rFonts w:ascii="方正仿宋_GBK" w:hAnsi="方正仿宋_GBK" w:cs="方正仿宋_GBK" w:hint="eastAsia"/>
          <w:spacing w:val="6"/>
        </w:rPr>
        <w:t>”指标，预期指标值为大于等于</w:t>
      </w:r>
      <w:r w:rsidR="004C2315">
        <w:rPr>
          <w:rFonts w:ascii="方正仿宋_GBK" w:hAnsi="方正仿宋_GBK" w:cs="方正仿宋_GBK" w:hint="eastAsia"/>
          <w:spacing w:val="6"/>
        </w:rPr>
        <w:t>30</w:t>
      </w:r>
      <w:r>
        <w:rPr>
          <w:rFonts w:ascii="方正仿宋_GBK" w:hAnsi="方正仿宋_GBK" w:cs="方正仿宋_GBK" w:hint="eastAsia"/>
          <w:spacing w:val="6"/>
        </w:rPr>
        <w:t>年</w:t>
      </w:r>
      <w:r w:rsidR="006D472A">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（3）相关满意度目标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773860" w:rsidRPr="00FB37D6">
        <w:rPr>
          <w:rFonts w:ascii="方正仿宋_GBK" w:hAnsi="仿宋" w:cs="仿宋" w:hint="eastAsia"/>
          <w:color w:val="000000"/>
          <w:szCs w:val="32"/>
        </w:rPr>
        <w:t>受益乡镇人口满意度（%）</w:t>
      </w:r>
      <w:r>
        <w:rPr>
          <w:rFonts w:ascii="方正仿宋_GBK" w:hAnsi="方正仿宋_GBK" w:cs="方正仿宋_GBK" w:hint="eastAsia"/>
          <w:spacing w:val="6"/>
        </w:rPr>
        <w:t>”指标，预期指标值为大于等于95%</w:t>
      </w:r>
      <w:r w:rsidR="006D472A">
        <w:rPr>
          <w:rFonts w:ascii="方正仿宋_GBK" w:hAnsi="方正仿宋_GBK" w:cs="方正仿宋_GBK" w:hint="eastAsia"/>
          <w:spacing w:val="6"/>
        </w:rPr>
        <w:t>。</w:t>
      </w:r>
    </w:p>
    <w:p w:rsidR="00D76837" w:rsidRDefault="00A32D3D">
      <w:pPr>
        <w:pStyle w:val="1"/>
        <w:spacing w:line="560" w:lineRule="exact"/>
        <w:ind w:firstLine="664"/>
        <w:rPr>
          <w:spacing w:val="6"/>
        </w:rPr>
      </w:pPr>
      <w:r>
        <w:rPr>
          <w:rFonts w:hint="eastAsia"/>
          <w:spacing w:val="6"/>
        </w:rPr>
        <w:t>二、绩效自评工作开展情况</w:t>
      </w:r>
    </w:p>
    <w:p w:rsidR="00D76837" w:rsidRDefault="00A32D3D">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w:t>
      </w:r>
      <w:r w:rsidR="00773860">
        <w:rPr>
          <w:rFonts w:ascii="方正仿宋_GBK" w:hAnsi="方正仿宋_GBK" w:cs="方正仿宋_GBK" w:hint="eastAsia"/>
          <w:spacing w:val="6"/>
        </w:rPr>
        <w:t>生态效益、</w:t>
      </w:r>
      <w:r>
        <w:rPr>
          <w:rFonts w:ascii="方正仿宋_GBK" w:hAnsi="方正仿宋_GBK" w:cs="方正仿宋_GBK" w:hint="eastAsia"/>
          <w:spacing w:val="6"/>
        </w:rPr>
        <w:t>可持续影响、服务对象满意度）四个维度进行综合绩效评价。</w:t>
      </w:r>
    </w:p>
    <w:p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w:t>
      </w:r>
      <w:r w:rsidR="00773860" w:rsidRPr="00773860">
        <w:rPr>
          <w:rFonts w:ascii="方正仿宋_GBK" w:hAnsi="方正仿宋_GBK" w:cs="方正仿宋_GBK" w:hint="eastAsia"/>
          <w:spacing w:val="6"/>
        </w:rPr>
        <w:t>伽师县西克尔库勒镇灾后行政区划调整易地重建污水处理项目</w:t>
      </w:r>
      <w:r>
        <w:rPr>
          <w:rFonts w:ascii="方正仿宋_GBK" w:hAnsi="方正仿宋_GBK" w:cs="方正仿宋_GBK" w:hint="eastAsia"/>
          <w:spacing w:val="6"/>
        </w:rPr>
        <w:t>，评价核心为项目资金、项目产出、项目效益。</w:t>
      </w:r>
    </w:p>
    <w:p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lastRenderedPageBreak/>
        <w:t>（三）自评工作开展时间</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w:t>
      </w:r>
      <w:r w:rsidRPr="00BB3F8C">
        <w:rPr>
          <w:rFonts w:ascii="方正仿宋_GBK" w:hAnsi="方正仿宋_GBK" w:cs="方正仿宋_GBK" w:hint="eastAsia"/>
          <w:spacing w:val="6"/>
        </w:rPr>
        <w:t>202</w:t>
      </w:r>
      <w:r w:rsidR="00BB3F8C" w:rsidRPr="00BB3F8C">
        <w:rPr>
          <w:rFonts w:ascii="方正仿宋_GBK" w:hAnsi="方正仿宋_GBK" w:cs="方正仿宋_GBK" w:hint="eastAsia"/>
          <w:spacing w:val="6"/>
        </w:rPr>
        <w:t>4</w:t>
      </w:r>
      <w:r w:rsidRPr="00BB3F8C">
        <w:rPr>
          <w:rFonts w:ascii="方正仿宋_GBK" w:hAnsi="方正仿宋_GBK" w:cs="方正仿宋_GBK" w:hint="eastAsia"/>
          <w:spacing w:val="6"/>
        </w:rPr>
        <w:t>年</w:t>
      </w:r>
      <w:r w:rsidR="00BB3F8C" w:rsidRPr="00BB3F8C">
        <w:rPr>
          <w:rFonts w:ascii="方正仿宋_GBK" w:hAnsi="方正仿宋_GBK" w:cs="方正仿宋_GBK" w:hint="eastAsia"/>
          <w:spacing w:val="6"/>
        </w:rPr>
        <w:t>1</w:t>
      </w:r>
      <w:r w:rsidRPr="00BB3F8C">
        <w:rPr>
          <w:rFonts w:ascii="方正仿宋_GBK" w:hAnsi="方正仿宋_GBK" w:cs="方正仿宋_GBK" w:hint="eastAsia"/>
          <w:spacing w:val="6"/>
        </w:rPr>
        <w:t>月</w:t>
      </w:r>
      <w:r w:rsidR="00BB3F8C">
        <w:rPr>
          <w:rFonts w:ascii="方正仿宋_GBK" w:hAnsi="方正仿宋_GBK" w:cs="方正仿宋_GBK" w:hint="eastAsia"/>
          <w:spacing w:val="6"/>
        </w:rPr>
        <w:t>1</w:t>
      </w:r>
      <w:r w:rsidRPr="00BB3F8C">
        <w:rPr>
          <w:rFonts w:ascii="方正仿宋_GBK" w:hAnsi="方正仿宋_GBK" w:cs="方正仿宋_GBK" w:hint="eastAsia"/>
          <w:spacing w:val="6"/>
        </w:rPr>
        <w:t>日至15日</w:t>
      </w:r>
      <w:r>
        <w:rPr>
          <w:rFonts w:ascii="方正仿宋_GBK" w:hAnsi="方正仿宋_GBK" w:cs="方正仿宋_GBK" w:hint="eastAsia"/>
          <w:spacing w:val="6"/>
        </w:rPr>
        <w:t>。</w:t>
      </w:r>
    </w:p>
    <w:p w:rsidR="00D76837" w:rsidRPr="00B47194" w:rsidRDefault="006D472A">
      <w:pPr>
        <w:spacing w:line="560" w:lineRule="exact"/>
        <w:ind w:firstLine="664"/>
        <w:rPr>
          <w:rFonts w:ascii="方正楷体_GBK" w:eastAsia="方正楷体_GBK" w:hAnsi="方正楷体_GBK" w:cs="方正楷体_GBK"/>
          <w:spacing w:val="6"/>
        </w:rPr>
      </w:pPr>
      <w:r w:rsidRPr="00B47194">
        <w:rPr>
          <w:rFonts w:ascii="方正楷体_GBK" w:eastAsia="方正楷体_GBK" w:hAnsi="方正楷体_GBK" w:cs="方正楷体_GBK" w:hint="eastAsia"/>
          <w:spacing w:val="6"/>
        </w:rPr>
        <w:t>（四）</w:t>
      </w:r>
      <w:r w:rsidR="00A32D3D" w:rsidRPr="00B47194">
        <w:rPr>
          <w:rFonts w:ascii="方正楷体_GBK" w:eastAsia="方正楷体_GBK" w:hAnsi="方正楷体_GBK" w:cs="方正楷体_GBK" w:hint="eastAsia"/>
          <w:spacing w:val="6"/>
        </w:rPr>
        <w:t>自评工作开展方式</w:t>
      </w:r>
    </w:p>
    <w:p w:rsidR="00D76837" w:rsidRDefault="00A32D3D">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w:t>
      </w:r>
      <w:r w:rsidRPr="00BB3F8C">
        <w:rPr>
          <w:rFonts w:ascii="方正仿宋_GBK" w:hAnsi="方正仿宋_GBK" w:cs="方正仿宋_GBK" w:hint="eastAsia"/>
          <w:spacing w:val="6"/>
        </w:rPr>
        <w:t>202</w:t>
      </w:r>
      <w:r w:rsidR="00BB3F8C" w:rsidRPr="00BB3F8C">
        <w:rPr>
          <w:rFonts w:ascii="方正仿宋_GBK" w:hAnsi="方正仿宋_GBK" w:cs="方正仿宋_GBK" w:hint="eastAsia"/>
          <w:spacing w:val="6"/>
        </w:rPr>
        <w:t>4</w:t>
      </w:r>
      <w:r w:rsidRPr="00BB3F8C">
        <w:rPr>
          <w:rFonts w:ascii="方正仿宋_GBK" w:hAnsi="方正仿宋_GBK" w:cs="方正仿宋_GBK" w:hint="eastAsia"/>
          <w:spacing w:val="6"/>
        </w:rPr>
        <w:t>年</w:t>
      </w:r>
      <w:r w:rsidR="00BB3F8C" w:rsidRPr="00BB3F8C">
        <w:rPr>
          <w:rFonts w:ascii="方正仿宋_GBK" w:hAnsi="方正仿宋_GBK" w:cs="方正仿宋_GBK" w:hint="eastAsia"/>
          <w:spacing w:val="6"/>
        </w:rPr>
        <w:t>1</w:t>
      </w:r>
      <w:r w:rsidRPr="00BB3F8C">
        <w:rPr>
          <w:rFonts w:ascii="方正仿宋_GBK" w:hAnsi="方正仿宋_GBK" w:cs="方正仿宋_GBK" w:hint="eastAsia"/>
          <w:spacing w:val="6"/>
        </w:rPr>
        <w:t>月</w:t>
      </w:r>
      <w:r w:rsidR="00BB3F8C" w:rsidRPr="00BB3F8C">
        <w:rPr>
          <w:rFonts w:ascii="方正仿宋_GBK" w:hAnsi="方正仿宋_GBK" w:cs="方正仿宋_GBK" w:hint="eastAsia"/>
          <w:spacing w:val="6"/>
        </w:rPr>
        <w:t>1日</w:t>
      </w:r>
      <w:r>
        <w:rPr>
          <w:rFonts w:ascii="方正仿宋_GBK" w:hAnsi="方正仿宋_GBK" w:cs="方正仿宋_GBK" w:hint="eastAsia"/>
          <w:spacing w:val="6"/>
        </w:rPr>
        <w:t>，确定绩效评价工作小组，正式开始前期准备工作，通过对评价对象前期调研，确定了评价的目的、方法以及评价的原则，根据项目的内容和特征制定了评价指标体系及评价标准。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w:t>
      </w:r>
      <w:r w:rsidR="00BB3F8C" w:rsidRPr="00BB3F8C">
        <w:rPr>
          <w:rFonts w:ascii="方正仿宋_GBK" w:hAnsi="方正仿宋_GBK" w:cs="方正仿宋_GBK" w:hint="eastAsia"/>
          <w:spacing w:val="6"/>
        </w:rPr>
        <w:t>袁尚满</w:t>
      </w:r>
      <w:r>
        <w:rPr>
          <w:rFonts w:ascii="方正仿宋_GBK" w:hAnsi="方正仿宋_GBK" w:cs="方正仿宋_GBK" w:hint="eastAsia"/>
          <w:spacing w:val="6"/>
        </w:rPr>
        <w:t>，成员：</w:t>
      </w:r>
      <w:r w:rsidR="00B24B33">
        <w:rPr>
          <w:rFonts w:ascii="方正仿宋_GBK" w:hAnsi="方正仿宋_GBK" w:cs="方正仿宋_GBK" w:hint="eastAsia"/>
          <w:spacing w:val="6"/>
        </w:rPr>
        <w:t>张旭东、唐松、张艳、张兴。</w:t>
      </w:r>
    </w:p>
    <w:p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D76837" w:rsidRDefault="00A32D3D">
      <w:pPr>
        <w:spacing w:line="560" w:lineRule="exact"/>
        <w:ind w:firstLine="664"/>
        <w:rPr>
          <w:rFonts w:ascii="方正仿宋_GBK" w:hAnsi="方正仿宋_GBK" w:cs="方正仿宋_GBK"/>
          <w:spacing w:val="6"/>
        </w:rPr>
      </w:pPr>
      <w:r w:rsidRPr="00AF1A2A">
        <w:rPr>
          <w:rFonts w:ascii="方正仿宋_GBK" w:hAnsi="方正仿宋_GBK" w:cs="方正仿宋_GBK" w:hint="eastAsia"/>
          <w:spacing w:val="6"/>
        </w:rPr>
        <w:t>202</w:t>
      </w:r>
      <w:r w:rsidR="00BB3F8C" w:rsidRPr="00AF1A2A">
        <w:rPr>
          <w:rFonts w:ascii="方正仿宋_GBK" w:hAnsi="方正仿宋_GBK" w:cs="方正仿宋_GBK" w:hint="eastAsia"/>
          <w:spacing w:val="6"/>
        </w:rPr>
        <w:t>4</w:t>
      </w:r>
      <w:r w:rsidRPr="00AF1A2A">
        <w:rPr>
          <w:rFonts w:ascii="方正仿宋_GBK" w:hAnsi="方正仿宋_GBK" w:cs="方正仿宋_GBK" w:hint="eastAsia"/>
          <w:spacing w:val="6"/>
        </w:rPr>
        <w:t>年</w:t>
      </w:r>
      <w:r w:rsidR="00BB3F8C" w:rsidRPr="00AF1A2A">
        <w:rPr>
          <w:rFonts w:ascii="方正仿宋_GBK" w:hAnsi="方正仿宋_GBK" w:cs="方正仿宋_GBK" w:hint="eastAsia"/>
          <w:spacing w:val="6"/>
        </w:rPr>
        <w:t>1</w:t>
      </w:r>
      <w:r w:rsidRPr="00AF1A2A">
        <w:rPr>
          <w:rFonts w:ascii="方正仿宋_GBK" w:hAnsi="方正仿宋_GBK" w:cs="方正仿宋_GBK" w:hint="eastAsia"/>
          <w:spacing w:val="6"/>
        </w:rPr>
        <w:t>月</w:t>
      </w:r>
      <w:r w:rsidR="00BB3F8C" w:rsidRPr="00AF1A2A">
        <w:rPr>
          <w:rFonts w:ascii="方正仿宋_GBK" w:hAnsi="方正仿宋_GBK" w:cs="方正仿宋_GBK" w:hint="eastAsia"/>
          <w:spacing w:val="6"/>
        </w:rPr>
        <w:t>1</w:t>
      </w:r>
      <w:r w:rsidRPr="00AF1A2A">
        <w:rPr>
          <w:rFonts w:ascii="方正仿宋_GBK" w:hAnsi="方正仿宋_GBK" w:cs="方正仿宋_GBK" w:hint="eastAsia"/>
          <w:spacing w:val="6"/>
        </w:rPr>
        <w:t>日-</w:t>
      </w:r>
      <w:r w:rsidR="00BB3F8C" w:rsidRPr="00AF1A2A">
        <w:rPr>
          <w:rFonts w:ascii="方正仿宋_GBK" w:hAnsi="方正仿宋_GBK" w:cs="方正仿宋_GBK" w:hint="eastAsia"/>
          <w:spacing w:val="6"/>
        </w:rPr>
        <w:t>1</w:t>
      </w:r>
      <w:r w:rsidRPr="00AF1A2A">
        <w:rPr>
          <w:rFonts w:ascii="方正仿宋_GBK" w:hAnsi="方正仿宋_GBK" w:cs="方正仿宋_GBK" w:hint="eastAsia"/>
          <w:spacing w:val="6"/>
        </w:rPr>
        <w:t>月15日</w:t>
      </w:r>
      <w:r>
        <w:rPr>
          <w:rFonts w:ascii="方正仿宋_GBK" w:hAnsi="方正仿宋_GBK" w:cs="方正仿宋_GBK" w:hint="eastAsia"/>
          <w:spacing w:val="6"/>
        </w:rPr>
        <w:t>，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按照《自治区财政专项扶贫资金绩效管理操作指南》（新财预〔2019〕170号）文件要求，并根据项目各项指标重要</w:t>
      </w:r>
      <w:r>
        <w:rPr>
          <w:rFonts w:ascii="方正仿宋_GBK" w:hAnsi="方正仿宋_GBK" w:cs="方正仿宋_GBK" w:hint="eastAsia"/>
          <w:spacing w:val="6"/>
        </w:rPr>
        <w:lastRenderedPageBreak/>
        <w:t>程度确定二级指标的分值，并对核心指标赋予更高的权重。其中：数量指标</w:t>
      </w:r>
      <w:r w:rsidR="00AF1A2A">
        <w:rPr>
          <w:rFonts w:ascii="方正仿宋_GBK" w:hAnsi="方正仿宋_GBK" w:cs="方正仿宋_GBK" w:hint="eastAsia"/>
          <w:spacing w:val="6"/>
        </w:rPr>
        <w:t>13</w:t>
      </w:r>
      <w:r>
        <w:rPr>
          <w:rFonts w:ascii="方正仿宋_GBK" w:hAnsi="方正仿宋_GBK" w:cs="方正仿宋_GBK" w:hint="eastAsia"/>
          <w:spacing w:val="6"/>
        </w:rPr>
        <w:t>分、质量指标</w:t>
      </w:r>
      <w:r w:rsidR="00BB3F8C">
        <w:rPr>
          <w:rFonts w:ascii="方正仿宋_GBK" w:hAnsi="方正仿宋_GBK" w:cs="方正仿宋_GBK" w:hint="eastAsia"/>
          <w:spacing w:val="6"/>
        </w:rPr>
        <w:t>1</w:t>
      </w:r>
      <w:r w:rsidR="00AF1A2A">
        <w:rPr>
          <w:rFonts w:ascii="方正仿宋_GBK" w:hAnsi="方正仿宋_GBK" w:cs="方正仿宋_GBK" w:hint="eastAsia"/>
          <w:spacing w:val="6"/>
        </w:rPr>
        <w:t>3</w:t>
      </w:r>
      <w:r>
        <w:rPr>
          <w:rFonts w:ascii="方正仿宋_GBK" w:hAnsi="方正仿宋_GBK" w:cs="方正仿宋_GBK" w:hint="eastAsia"/>
          <w:spacing w:val="6"/>
        </w:rPr>
        <w:t>分，时效指标</w:t>
      </w:r>
      <w:r w:rsidR="00AF1A2A">
        <w:rPr>
          <w:rFonts w:ascii="方正仿宋_GBK" w:hAnsi="方正仿宋_GBK" w:cs="方正仿宋_GBK" w:hint="eastAsia"/>
          <w:spacing w:val="6"/>
        </w:rPr>
        <w:t>11</w:t>
      </w:r>
      <w:r>
        <w:rPr>
          <w:rFonts w:ascii="方正仿宋_GBK" w:hAnsi="方正仿宋_GBK" w:cs="方正仿宋_GBK" w:hint="eastAsia"/>
          <w:spacing w:val="6"/>
        </w:rPr>
        <w:t>分、成本指标</w:t>
      </w:r>
      <w:r w:rsidR="00BB3F8C">
        <w:rPr>
          <w:rFonts w:ascii="方正仿宋_GBK" w:hAnsi="方正仿宋_GBK" w:cs="方正仿宋_GBK" w:hint="eastAsia"/>
          <w:spacing w:val="6"/>
        </w:rPr>
        <w:t>1</w:t>
      </w:r>
      <w:r w:rsidR="00AF1A2A">
        <w:rPr>
          <w:rFonts w:ascii="方正仿宋_GBK" w:hAnsi="方正仿宋_GBK" w:cs="方正仿宋_GBK" w:hint="eastAsia"/>
          <w:spacing w:val="6"/>
        </w:rPr>
        <w:t>3</w:t>
      </w:r>
      <w:r>
        <w:rPr>
          <w:rFonts w:ascii="方正仿宋_GBK" w:hAnsi="方正仿宋_GBK" w:cs="方正仿宋_GBK" w:hint="eastAsia"/>
          <w:spacing w:val="6"/>
        </w:rPr>
        <w:t>分、社会效益指标</w:t>
      </w:r>
      <w:r w:rsidR="005C6357">
        <w:rPr>
          <w:rFonts w:ascii="方正仿宋_GBK" w:hAnsi="方正仿宋_GBK" w:cs="方正仿宋_GBK" w:hint="eastAsia"/>
          <w:spacing w:val="6"/>
        </w:rPr>
        <w:t>6</w:t>
      </w:r>
      <w:r>
        <w:rPr>
          <w:rFonts w:ascii="方正仿宋_GBK" w:hAnsi="方正仿宋_GBK" w:cs="方正仿宋_GBK" w:hint="eastAsia"/>
          <w:spacing w:val="6"/>
        </w:rPr>
        <w:t>分、</w:t>
      </w:r>
      <w:r w:rsidR="00BE5105">
        <w:rPr>
          <w:rFonts w:ascii="方正仿宋_GBK" w:hAnsi="方正仿宋_GBK" w:cs="方正仿宋_GBK" w:hint="eastAsia"/>
          <w:spacing w:val="6"/>
        </w:rPr>
        <w:t>生态</w:t>
      </w:r>
      <w:r w:rsidR="00BE5105" w:rsidRPr="00BE5105">
        <w:rPr>
          <w:rFonts w:ascii="方正仿宋_GBK" w:hAnsi="方正仿宋_GBK" w:cs="方正仿宋_GBK" w:hint="eastAsia"/>
          <w:spacing w:val="6"/>
        </w:rPr>
        <w:t>效益指标</w:t>
      </w:r>
      <w:r w:rsidR="00AF1A2A">
        <w:rPr>
          <w:rFonts w:ascii="方正仿宋_GBK" w:hAnsi="方正仿宋_GBK" w:cs="方正仿宋_GBK" w:hint="eastAsia"/>
          <w:spacing w:val="6"/>
        </w:rPr>
        <w:t>1</w:t>
      </w:r>
      <w:r w:rsidR="005C6357">
        <w:rPr>
          <w:rFonts w:ascii="方正仿宋_GBK" w:hAnsi="方正仿宋_GBK" w:cs="方正仿宋_GBK" w:hint="eastAsia"/>
          <w:spacing w:val="6"/>
        </w:rPr>
        <w:t>2</w:t>
      </w:r>
      <w:r w:rsidR="00BE5105" w:rsidRPr="00BE5105">
        <w:rPr>
          <w:rFonts w:ascii="方正仿宋_GBK" w:hAnsi="方正仿宋_GBK" w:cs="方正仿宋_GBK" w:hint="eastAsia"/>
          <w:spacing w:val="6"/>
        </w:rPr>
        <w:t>分、</w:t>
      </w:r>
      <w:r>
        <w:rPr>
          <w:rFonts w:ascii="方正仿宋_GBK" w:hAnsi="方正仿宋_GBK" w:cs="方正仿宋_GBK" w:hint="eastAsia"/>
          <w:spacing w:val="6"/>
        </w:rPr>
        <w:t>可持续影响指标</w:t>
      </w:r>
      <w:r w:rsidR="00BB3F8C">
        <w:rPr>
          <w:rFonts w:ascii="方正仿宋_GBK" w:hAnsi="方正仿宋_GBK" w:cs="方正仿宋_GBK" w:hint="eastAsia"/>
          <w:spacing w:val="6"/>
        </w:rPr>
        <w:t>1</w:t>
      </w:r>
      <w:r w:rsidR="005C6357">
        <w:rPr>
          <w:rFonts w:ascii="方正仿宋_GBK" w:hAnsi="方正仿宋_GBK" w:cs="方正仿宋_GBK" w:hint="eastAsia"/>
          <w:spacing w:val="6"/>
        </w:rPr>
        <w:t>2</w:t>
      </w:r>
      <w:r>
        <w:rPr>
          <w:rFonts w:ascii="方正仿宋_GBK" w:hAnsi="方正仿宋_GBK" w:cs="方正仿宋_GBK" w:hint="eastAsia"/>
          <w:spacing w:val="6"/>
        </w:rPr>
        <w:t>分、</w:t>
      </w:r>
      <w:r w:rsidR="00FE0566" w:rsidRPr="00FE0566">
        <w:rPr>
          <w:rFonts w:ascii="方正仿宋_GBK" w:hAnsi="方正仿宋_GBK" w:cs="方正仿宋_GBK" w:hint="eastAsia"/>
          <w:spacing w:val="6"/>
        </w:rPr>
        <w:t>满意度指标</w:t>
      </w:r>
      <w:r w:rsidR="005C6357">
        <w:rPr>
          <w:rFonts w:ascii="方正仿宋_GBK" w:hAnsi="方正仿宋_GBK" w:cs="方正仿宋_GBK" w:hint="eastAsia"/>
          <w:spacing w:val="6"/>
        </w:rPr>
        <w:t>10</w:t>
      </w:r>
      <w:r w:rsidR="00FE0566" w:rsidRPr="00FE0566">
        <w:rPr>
          <w:rFonts w:ascii="方正仿宋_GBK" w:hAnsi="方正仿宋_GBK" w:cs="方正仿宋_GBK" w:hint="eastAsia"/>
          <w:spacing w:val="6"/>
        </w:rPr>
        <w:t>分、</w:t>
      </w:r>
      <w:r>
        <w:rPr>
          <w:rFonts w:ascii="方正仿宋_GBK" w:hAnsi="方正仿宋_GBK" w:cs="方正仿宋_GBK" w:hint="eastAsia"/>
          <w:spacing w:val="6"/>
        </w:rPr>
        <w:t>预算资金执行率10分，满分100分。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D76837" w:rsidRDefault="00A32D3D">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sidR="009E20B0" w:rsidRPr="009E20B0">
        <w:rPr>
          <w:rFonts w:ascii="方正仿宋_GBK" w:hAnsi="方正仿宋_GBK" w:cs="方正仿宋_GBK"/>
          <w:spacing w:val="6"/>
        </w:rPr>
        <w:t>1094.09</w:t>
      </w:r>
      <w:r>
        <w:rPr>
          <w:rFonts w:ascii="方正仿宋_GBK" w:hAnsi="方正仿宋_GBK" w:cs="方正仿宋_GBK"/>
          <w:spacing w:val="6"/>
        </w:rPr>
        <w:t>万元，</w:t>
      </w:r>
      <w:r w:rsidR="00BE5105">
        <w:rPr>
          <w:rFonts w:ascii="方正仿宋_GBK" w:hAnsi="方正仿宋_GBK" w:cs="方正仿宋_GBK" w:hint="eastAsia"/>
          <w:spacing w:val="6"/>
        </w:rPr>
        <w:t>均</w:t>
      </w:r>
      <w:r>
        <w:rPr>
          <w:rFonts w:ascii="方正仿宋_GBK" w:hAnsi="方正仿宋_GBK" w:cs="方正仿宋_GBK" w:hint="eastAsia"/>
          <w:spacing w:val="6"/>
        </w:rPr>
        <w:t>为财政衔接推进乡村振兴补助资金。202</w:t>
      </w:r>
      <w:r w:rsidR="00B94512">
        <w:rPr>
          <w:rFonts w:ascii="方正仿宋_GBK" w:hAnsi="方正仿宋_GBK" w:cs="方正仿宋_GBK" w:hint="eastAsia"/>
          <w:spacing w:val="6"/>
        </w:rPr>
        <w:t>3</w:t>
      </w:r>
      <w:r>
        <w:rPr>
          <w:rFonts w:ascii="方正仿宋_GBK" w:hAnsi="方正仿宋_GBK" w:cs="方正仿宋_GBK" w:hint="eastAsia"/>
          <w:spacing w:val="6"/>
        </w:rPr>
        <w:t>年</w:t>
      </w:r>
      <w:r>
        <w:rPr>
          <w:rFonts w:ascii="方正仿宋_GBK" w:hAnsi="方正仿宋_GBK" w:cs="方正仿宋_GBK"/>
          <w:spacing w:val="6"/>
        </w:rPr>
        <w:t>实际收到预算资金</w:t>
      </w:r>
      <w:r w:rsidR="009E20B0" w:rsidRPr="009E20B0">
        <w:rPr>
          <w:rFonts w:ascii="方正仿宋_GBK" w:hAnsi="方正仿宋_GBK" w:cs="方正仿宋_GBK"/>
          <w:spacing w:val="6"/>
        </w:rPr>
        <w:t>1094.09</w:t>
      </w:r>
      <w:r w:rsidR="00BE5105" w:rsidRPr="00BE5105">
        <w:rPr>
          <w:rFonts w:ascii="方正仿宋_GBK" w:hAnsi="方正仿宋_GBK" w:cs="方正仿宋_GBK" w:hint="eastAsia"/>
          <w:spacing w:val="6"/>
        </w:rPr>
        <w:t>万元</w:t>
      </w:r>
      <w:r>
        <w:rPr>
          <w:rFonts w:ascii="方正仿宋_GBK" w:hAnsi="方正仿宋_GBK" w:cs="方正仿宋_GBK"/>
          <w:spacing w:val="6"/>
        </w:rPr>
        <w:t>，预算资金到位率为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lastRenderedPageBreak/>
        <w:t>2、项目资金执行情况分析</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w:t>
      </w:r>
      <w:r w:rsidR="00BB3F8C" w:rsidRPr="00BB3F8C">
        <w:rPr>
          <w:rFonts w:ascii="方正仿宋_GBK" w:hAnsi="方正仿宋_GBK" w:cs="方正仿宋_GBK"/>
          <w:spacing w:val="6"/>
        </w:rPr>
        <w:t xml:space="preserve">1,043.70 </w:t>
      </w:r>
      <w:r w:rsidR="00BB3F8C" w:rsidRPr="00BB3F8C">
        <w:rPr>
          <w:rFonts w:ascii="方正仿宋_GBK" w:hAnsi="方正仿宋_GBK" w:cs="方正仿宋_GBK"/>
          <w:spacing w:val="6"/>
        </w:rPr>
        <w:tab/>
      </w:r>
      <w:r>
        <w:rPr>
          <w:rFonts w:ascii="方正仿宋_GBK" w:hAnsi="方正仿宋_GBK" w:cs="方正仿宋_GBK" w:hint="eastAsia"/>
          <w:spacing w:val="6"/>
        </w:rPr>
        <w:t>万元，预算执行率</w:t>
      </w:r>
      <w:r w:rsidR="00BB3F8C" w:rsidRPr="00BB3F8C">
        <w:rPr>
          <w:rFonts w:ascii="方正仿宋_GBK" w:hAnsi="方正仿宋_GBK" w:cs="方正仿宋_GBK"/>
          <w:spacing w:val="6"/>
        </w:rPr>
        <w:t>9</w:t>
      </w:r>
      <w:r w:rsidR="00E07972">
        <w:rPr>
          <w:rFonts w:ascii="方正仿宋_GBK" w:hAnsi="方正仿宋_GBK" w:cs="方正仿宋_GBK" w:hint="eastAsia"/>
          <w:spacing w:val="6"/>
        </w:rPr>
        <w:t>5.39</w:t>
      </w:r>
      <w:r w:rsidR="00BB3F8C" w:rsidRPr="00BB3F8C">
        <w:rPr>
          <w:rFonts w:ascii="方正仿宋_GBK" w:hAnsi="方正仿宋_GBK" w:cs="方正仿宋_GBK"/>
          <w:spacing w:val="6"/>
        </w:rPr>
        <w:t>%</w:t>
      </w:r>
      <w:r>
        <w:rPr>
          <w:rFonts w:ascii="方正仿宋_GBK" w:hAnsi="方正仿宋_GBK" w:cs="方正仿宋_GBK" w:hint="eastAsia"/>
          <w:spacing w:val="6"/>
        </w:rPr>
        <w:t>。本项目资金主要用于项目建设，项目</w:t>
      </w:r>
      <w:r w:rsidR="0091562F">
        <w:rPr>
          <w:rFonts w:ascii="方正仿宋_GBK" w:hAnsi="方正仿宋_GBK" w:cs="方正仿宋_GBK" w:hint="eastAsia"/>
          <w:spacing w:val="6"/>
        </w:rPr>
        <w:t>结转</w:t>
      </w:r>
      <w:r w:rsidR="002E366B">
        <w:rPr>
          <w:rFonts w:ascii="方正仿宋_GBK" w:hAnsi="方正仿宋_GBK" w:cs="方正仿宋_GBK" w:hint="eastAsia"/>
          <w:spacing w:val="6"/>
        </w:rPr>
        <w:t>资金</w:t>
      </w:r>
      <w:r w:rsidR="00E07972">
        <w:rPr>
          <w:rFonts w:ascii="方正仿宋_GBK" w:hAnsi="方正仿宋_GBK" w:cs="方正仿宋_GBK" w:hint="eastAsia"/>
          <w:spacing w:val="6"/>
        </w:rPr>
        <w:t>50.39</w:t>
      </w:r>
      <w:r w:rsidR="00BB3F8C">
        <w:rPr>
          <w:rFonts w:ascii="方正仿宋_GBK" w:hAnsi="方正仿宋_GBK" w:cs="方正仿宋_GBK" w:hint="eastAsia"/>
          <w:spacing w:val="6"/>
        </w:rPr>
        <w:t>万元</w:t>
      </w:r>
      <w:r w:rsidR="0091562F">
        <w:rPr>
          <w:rFonts w:ascii="方正仿宋_GBK" w:hAnsi="方正仿宋_GBK" w:cs="方正仿宋_GBK" w:hint="eastAsia"/>
          <w:spacing w:val="6"/>
        </w:rPr>
        <w:t>，用于支付剩余工程款和前期费</w:t>
      </w:r>
      <w:r>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w:t>
      </w:r>
      <w:r w:rsidR="002E366B" w:rsidRPr="002E366B">
        <w:rPr>
          <w:rFonts w:ascii="方正仿宋_GBK" w:hAnsi="方正仿宋_GBK" w:cs="方正仿宋_GBK" w:hint="eastAsia"/>
          <w:spacing w:val="6"/>
        </w:rPr>
        <w:t>实际得分为</w:t>
      </w:r>
      <w:r w:rsidR="00BB3F8C" w:rsidRPr="00BB3F8C">
        <w:rPr>
          <w:rFonts w:ascii="方正仿宋_GBK" w:hAnsi="方正仿宋_GBK" w:cs="方正仿宋_GBK"/>
          <w:spacing w:val="6"/>
        </w:rPr>
        <w:t>9.</w:t>
      </w:r>
      <w:r w:rsidR="007B1AC3">
        <w:rPr>
          <w:rFonts w:ascii="方正仿宋_GBK" w:hAnsi="方正仿宋_GBK" w:cs="方正仿宋_GBK" w:hint="eastAsia"/>
          <w:spacing w:val="6"/>
        </w:rPr>
        <w:t>54</w:t>
      </w:r>
      <w:r w:rsidR="002E366B" w:rsidRPr="002E366B">
        <w:rPr>
          <w:rFonts w:ascii="方正仿宋_GBK" w:hAnsi="方正仿宋_GBK" w:cs="方正仿宋_GBK" w:hint="eastAsia"/>
          <w:spacing w:val="6"/>
        </w:rPr>
        <w:t>分。</w:t>
      </w:r>
    </w:p>
    <w:p w:rsidR="00D76837" w:rsidRDefault="00A32D3D">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w:t>
      </w:r>
      <w:r>
        <w:rPr>
          <w:rFonts w:ascii="方正仿宋_GBK" w:hAnsi="方正仿宋_GBK" w:cs="方正仿宋_GBK" w:hint="eastAsia"/>
          <w:spacing w:val="6"/>
        </w:rPr>
        <w:lastRenderedPageBreak/>
        <w:t>乡村振兴补助资金管理办法&gt;的通知》、《喀什地区财政乡村振兴有效衔接资金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w:t>
      </w:r>
      <w:r w:rsidR="00BE5105" w:rsidRPr="00BE5105">
        <w:rPr>
          <w:rFonts w:ascii="方正仿宋_GBK" w:hAnsi="方正仿宋_GBK" w:cs="方正仿宋_GBK" w:hint="eastAsia"/>
          <w:spacing w:val="6"/>
        </w:rPr>
        <w:t>用于新建一座处理规模为1000立方米/日的污水处理厂及附属配套，铺设1公里管网，购置污水处理设备等，力争把城镇建设成为基础设施完善、经济繁荣、社会稳定、农牧民群众生活富裕的满眼田园风光、洋溢现代气息的宜居、宜业、宜游的特色城镇，可促进人口集聚、提高人口素质、提升农牧民群众生活质量；能维护社会公平，保障公共利益，实现基本公共服务均等化。受益乡镇人口预期满意度大于等于95%。</w:t>
      </w:r>
      <w:r>
        <w:rPr>
          <w:rFonts w:ascii="方正仿宋_GBK" w:hAnsi="方正仿宋_GBK" w:cs="方正仿宋_GBK" w:hint="eastAsia"/>
          <w:spacing w:val="6"/>
        </w:rPr>
        <w:t>”</w:t>
      </w:r>
      <w:r w:rsidR="002E366B">
        <w:rPr>
          <w:rFonts w:ascii="方正仿宋_GBK" w:hAnsi="方正仿宋_GBK" w:cs="方正仿宋_GBK"/>
          <w:spacing w:val="6"/>
        </w:rPr>
        <w:t xml:space="preserve"> </w:t>
      </w:r>
    </w:p>
    <w:p w:rsidR="00EF435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2.本项目实际工作为：本项目由</w:t>
      </w:r>
      <w:r w:rsidR="00BE5105" w:rsidRPr="00BE5105">
        <w:rPr>
          <w:rFonts w:ascii="方正仿宋_GBK" w:hAnsi="方正仿宋_GBK" w:cs="方正仿宋_GBK" w:hint="eastAsia"/>
          <w:spacing w:val="6"/>
        </w:rPr>
        <w:t>伽师县西克尔库勒镇人民政府</w:t>
      </w:r>
      <w:r>
        <w:rPr>
          <w:rFonts w:ascii="方正仿宋_GBK" w:hAnsi="方正仿宋_GBK" w:cs="方正仿宋_GBK" w:hint="eastAsia"/>
          <w:spacing w:val="6"/>
        </w:rPr>
        <w:t>负责实施，</w:t>
      </w:r>
      <w:r w:rsidR="00BE5105" w:rsidRPr="00BE5105">
        <w:rPr>
          <w:rFonts w:ascii="方正仿宋_GBK" w:hAnsi="方正仿宋_GBK" w:cs="方正仿宋_GBK" w:hint="eastAsia"/>
          <w:spacing w:val="6"/>
        </w:rPr>
        <w:t>实际完成新建污水处理厂一座，污水处理厂规模为日处理污水1000立方米；铺设管网一公里；购置污水处理设备一批等</w:t>
      </w:r>
      <w:r w:rsidR="0091562F">
        <w:rPr>
          <w:rFonts w:ascii="方正仿宋_GBK" w:hAnsi="方正仿宋_GBK" w:cs="方正仿宋_GBK" w:hint="eastAsia"/>
          <w:spacing w:val="6"/>
        </w:rPr>
        <w:t>，截至自评日</w:t>
      </w:r>
      <w:r w:rsidR="0091562F" w:rsidRPr="0091562F">
        <w:rPr>
          <w:rFonts w:ascii="方正仿宋_GBK" w:hAnsi="方正仿宋_GBK" w:cs="方正仿宋_GBK" w:hint="eastAsia"/>
          <w:spacing w:val="6"/>
        </w:rPr>
        <w:t>工程进度</w:t>
      </w:r>
      <w:r w:rsidR="0091562F">
        <w:rPr>
          <w:rFonts w:ascii="方正仿宋_GBK" w:hAnsi="方正仿宋_GBK" w:cs="方正仿宋_GBK" w:hint="eastAsia"/>
          <w:spacing w:val="6"/>
        </w:rPr>
        <w:t>达90%，附属设施还未完工，预计2024年4月全部完工并完成整体验收</w:t>
      </w:r>
      <w:r w:rsidR="00BE5105" w:rsidRPr="00BE5105">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w:t>
      </w:r>
      <w:r w:rsidR="008D4708">
        <w:rPr>
          <w:rFonts w:ascii="方正仿宋_GBK" w:hAnsi="方正仿宋_GBK" w:cs="方正仿宋_GBK" w:hint="eastAsia"/>
          <w:spacing w:val="6"/>
        </w:rPr>
        <w:t>根据</w:t>
      </w:r>
      <w:r>
        <w:rPr>
          <w:rFonts w:ascii="方正仿宋_GBK" w:hAnsi="方正仿宋_GBK" w:cs="方正仿宋_GBK" w:hint="eastAsia"/>
          <w:spacing w:val="6"/>
        </w:rPr>
        <w:t>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w:t>
      </w:r>
      <w:r w:rsidR="00BE5105">
        <w:rPr>
          <w:rFonts w:ascii="方正仿宋_GBK" w:hAnsi="方正仿宋_GBK" w:cs="方正仿宋_GBK" w:hint="eastAsia"/>
          <w:spacing w:val="6"/>
        </w:rPr>
        <w:t>8</w:t>
      </w:r>
      <w:r>
        <w:rPr>
          <w:rFonts w:ascii="方正仿宋_GBK" w:hAnsi="方正仿宋_GBK" w:cs="方正仿宋_GBK" w:hint="eastAsia"/>
          <w:spacing w:val="6"/>
        </w:rPr>
        <w:t>个，三级指标</w:t>
      </w:r>
      <w:r w:rsidR="002E366B">
        <w:rPr>
          <w:rFonts w:ascii="方正仿宋_GBK" w:hAnsi="方正仿宋_GBK" w:cs="方正仿宋_GBK" w:hint="eastAsia"/>
          <w:spacing w:val="6"/>
        </w:rPr>
        <w:t>1</w:t>
      </w:r>
      <w:r w:rsidR="00BE5105">
        <w:rPr>
          <w:rFonts w:ascii="方正仿宋_GBK" w:hAnsi="方正仿宋_GBK" w:cs="方正仿宋_GBK" w:hint="eastAsia"/>
          <w:spacing w:val="6"/>
        </w:rPr>
        <w:t>4</w:t>
      </w:r>
      <w:r>
        <w:rPr>
          <w:rFonts w:ascii="方正仿宋_GBK" w:hAnsi="方正仿宋_GBK" w:cs="方正仿宋_GBK" w:hint="eastAsia"/>
          <w:spacing w:val="6"/>
        </w:rPr>
        <w:t>个，</w:t>
      </w:r>
      <w:r>
        <w:rPr>
          <w:rFonts w:ascii="方正仿宋_GBK" w:hAnsi="方正仿宋_GBK" w:cs="方正仿宋_GBK" w:hint="eastAsia"/>
          <w:spacing w:val="6"/>
          <w:lang w:eastAsia="zh-Hans"/>
        </w:rPr>
        <w:t>定量指标</w:t>
      </w:r>
      <w:r w:rsidR="002E366B">
        <w:rPr>
          <w:rFonts w:ascii="方正仿宋_GBK" w:hAnsi="方正仿宋_GBK" w:cs="方正仿宋_GBK" w:hint="eastAsia"/>
          <w:spacing w:val="6"/>
        </w:rPr>
        <w:t>1</w:t>
      </w:r>
      <w:r w:rsidR="00EF4357">
        <w:rPr>
          <w:rFonts w:ascii="方正仿宋_GBK" w:hAnsi="方正仿宋_GBK" w:cs="方正仿宋_GBK" w:hint="eastAsia"/>
          <w:spacing w:val="6"/>
        </w:rPr>
        <w:t>2</w:t>
      </w:r>
      <w:r>
        <w:rPr>
          <w:rFonts w:ascii="方正仿宋_GBK" w:hAnsi="方正仿宋_GBK" w:cs="方正仿宋_GBK" w:hint="eastAsia"/>
          <w:spacing w:val="6"/>
          <w:lang w:eastAsia="zh-Hans"/>
        </w:rPr>
        <w:t>个，定性指标</w:t>
      </w:r>
      <w:r w:rsidR="00EF4357">
        <w:rPr>
          <w:rFonts w:ascii="方正仿宋_GBK" w:hAnsi="方正仿宋_GBK" w:cs="方正仿宋_GBK" w:hint="eastAsia"/>
          <w:spacing w:val="6"/>
        </w:rPr>
        <w:t>2</w:t>
      </w:r>
      <w:r>
        <w:rPr>
          <w:rFonts w:ascii="方正仿宋_GBK" w:hAnsi="方正仿宋_GBK" w:cs="方正仿宋_GBK" w:hint="eastAsia"/>
          <w:spacing w:val="6"/>
          <w:lang w:eastAsia="zh-Hans"/>
        </w:rPr>
        <w:t>个，指标量化率为</w:t>
      </w:r>
      <w:r w:rsidR="00EF4357">
        <w:rPr>
          <w:rFonts w:ascii="方正仿宋_GBK" w:hAnsi="方正仿宋_GBK" w:cs="方正仿宋_GBK" w:hint="eastAsia"/>
          <w:spacing w:val="6"/>
        </w:rPr>
        <w:t>85.71%</w:t>
      </w:r>
      <w:r>
        <w:rPr>
          <w:rFonts w:ascii="方正仿宋_GBK" w:hAnsi="方正仿宋_GBK" w:cs="方正仿宋_GBK" w:hint="eastAsia"/>
          <w:spacing w:val="6"/>
        </w:rPr>
        <w:t>；综上所述本项目所设置绩效目标合理，绩效指标明确。</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本项目实际已完成三级指标1</w:t>
      </w:r>
      <w:r w:rsidR="0091562F">
        <w:rPr>
          <w:rFonts w:ascii="方正仿宋_GBK" w:hAnsi="方正仿宋_GBK" w:cs="方正仿宋_GBK" w:hint="eastAsia"/>
          <w:spacing w:val="6"/>
        </w:rPr>
        <w:t>0</w:t>
      </w:r>
      <w:r>
        <w:rPr>
          <w:rFonts w:ascii="方正仿宋_GBK" w:hAnsi="方正仿宋_GBK" w:cs="方正仿宋_GBK" w:hint="eastAsia"/>
          <w:spacing w:val="6"/>
        </w:rPr>
        <w:t>个，指标完成率为</w:t>
      </w:r>
      <w:r w:rsidR="0091562F">
        <w:rPr>
          <w:rFonts w:ascii="方正仿宋_GBK" w:hAnsi="方正仿宋_GBK" w:cs="方正仿宋_GBK" w:hint="eastAsia"/>
          <w:spacing w:val="6"/>
        </w:rPr>
        <w:t>71.43</w:t>
      </w:r>
      <w:r w:rsidR="00EF4357">
        <w:rPr>
          <w:rFonts w:ascii="方正仿宋_GBK" w:hAnsi="方正仿宋_GBK" w:cs="方正仿宋_GBK" w:hint="eastAsia"/>
          <w:spacing w:val="6"/>
        </w:rPr>
        <w:t>%</w:t>
      </w:r>
      <w:r>
        <w:rPr>
          <w:rFonts w:ascii="方正仿宋_GBK" w:hAnsi="方正仿宋_GBK" w:cs="方正仿宋_GBK" w:hint="eastAsia"/>
          <w:spacing w:val="6"/>
        </w:rPr>
        <w:t>。指标完成情况分析如下：</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BE5105" w:rsidRPr="001C714E">
        <w:rPr>
          <w:rFonts w:ascii="方正仿宋_GBK" w:hAnsi="仿宋" w:cs="仿宋" w:hint="eastAsia"/>
          <w:color w:val="000000"/>
          <w:szCs w:val="32"/>
        </w:rPr>
        <w:t>脱贫村人居环境整治个数（个）</w:t>
      </w:r>
      <w:r>
        <w:rPr>
          <w:rFonts w:ascii="方正仿宋_GBK" w:hAnsi="方正仿宋_GBK" w:cs="方正仿宋_GBK" w:hint="eastAsia"/>
          <w:spacing w:val="6"/>
        </w:rPr>
        <w:t>”指标，指标标杆值为</w:t>
      </w:r>
      <w:r w:rsidR="005E3DED" w:rsidRPr="001C714E">
        <w:rPr>
          <w:rFonts w:ascii="方正仿宋_GBK" w:hAnsi="仿宋" w:cs="仿宋" w:hint="eastAsia"/>
          <w:color w:val="000000"/>
          <w:szCs w:val="32"/>
        </w:rPr>
        <w:t>大于等于</w:t>
      </w:r>
      <w:r w:rsidR="005E3DED" w:rsidRPr="001C714E">
        <w:rPr>
          <w:rFonts w:ascii="方正仿宋_GBK" w:hAnsi="仿宋" w:cs="仿宋"/>
          <w:color w:val="000000"/>
          <w:szCs w:val="32"/>
        </w:rPr>
        <w:t>1个</w:t>
      </w:r>
      <w:r>
        <w:rPr>
          <w:rFonts w:ascii="方正仿宋_GBK" w:hAnsi="方正仿宋_GBK" w:cs="方正仿宋_GBK" w:hint="eastAsia"/>
          <w:spacing w:val="6"/>
        </w:rPr>
        <w:t>，指标完成值为</w:t>
      </w:r>
      <w:r w:rsidR="005E3DED">
        <w:rPr>
          <w:rFonts w:ascii="方正仿宋_GBK" w:hAnsi="方正仿宋_GBK" w:cs="方正仿宋_GBK" w:hint="eastAsia"/>
          <w:spacing w:val="6"/>
        </w:rPr>
        <w:t>1个</w:t>
      </w:r>
      <w:r>
        <w:rPr>
          <w:rFonts w:ascii="方正仿宋_GBK" w:hAnsi="方正仿宋_GBK" w:cs="方正仿宋_GBK" w:hint="eastAsia"/>
          <w:spacing w:val="6"/>
        </w:rPr>
        <w:t>，指标完成率为100%，指标确定依据为</w:t>
      </w:r>
      <w:r w:rsidR="0091562F">
        <w:rPr>
          <w:rFonts w:ascii="方正仿宋_GBK" w:hAnsi="方正仿宋_GBK" w:cs="方正仿宋_GBK" w:hint="eastAsia"/>
          <w:spacing w:val="6"/>
        </w:rPr>
        <w:t>分项验收报告</w:t>
      </w:r>
      <w:r>
        <w:rPr>
          <w:rFonts w:ascii="方正仿宋_GBK" w:hAnsi="方正仿宋_GBK" w:cs="方正仿宋_GBK" w:hint="eastAsia"/>
          <w:spacing w:val="6"/>
        </w:rPr>
        <w:t>及</w:t>
      </w:r>
      <w:r w:rsidR="00EF4357">
        <w:rPr>
          <w:rFonts w:ascii="方正仿宋_GBK" w:hAnsi="方正仿宋_GBK" w:cs="方正仿宋_GBK" w:hint="eastAsia"/>
          <w:spacing w:val="6"/>
        </w:rPr>
        <w:t>项目可行性研究报告的批复</w:t>
      </w:r>
      <w:r>
        <w:rPr>
          <w:rFonts w:ascii="方正仿宋_GBK" w:hAnsi="方正仿宋_GBK" w:cs="方正仿宋_GBK" w:hint="eastAsia"/>
          <w:spacing w:val="6"/>
        </w:rPr>
        <w:t>，该指标分值为</w:t>
      </w:r>
      <w:r w:rsidR="00AF1A2A">
        <w:rPr>
          <w:rFonts w:ascii="方正仿宋_GBK" w:hAnsi="方正仿宋_GBK" w:cs="方正仿宋_GBK" w:hint="eastAsia"/>
          <w:spacing w:val="6"/>
        </w:rPr>
        <w:t>5</w:t>
      </w:r>
      <w:r>
        <w:rPr>
          <w:rFonts w:ascii="方正仿宋_GBK" w:hAnsi="方正仿宋_GBK" w:cs="方正仿宋_GBK" w:hint="eastAsia"/>
          <w:spacing w:val="6"/>
        </w:rPr>
        <w:t>分，实际得分为</w:t>
      </w:r>
      <w:r w:rsidR="00AF1A2A">
        <w:rPr>
          <w:rFonts w:ascii="方正仿宋_GBK" w:hAnsi="方正仿宋_GBK" w:cs="方正仿宋_GBK" w:hint="eastAsia"/>
          <w:spacing w:val="6"/>
        </w:rPr>
        <w:t>5</w:t>
      </w:r>
      <w:r>
        <w:rPr>
          <w:rFonts w:ascii="方正仿宋_GBK" w:hAnsi="方正仿宋_GBK" w:cs="方正仿宋_GBK" w:hint="eastAsia"/>
          <w:spacing w:val="6"/>
        </w:rPr>
        <w:t>分</w:t>
      </w:r>
      <w:r w:rsidR="006D472A">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5E3DED" w:rsidRPr="001C714E">
        <w:rPr>
          <w:rFonts w:ascii="方正仿宋_GBK" w:hAnsi="仿宋" w:cs="仿宋"/>
          <w:color w:val="000000"/>
          <w:szCs w:val="32"/>
        </w:rPr>
        <w:t>污水处理厂及附属配套（座）</w:t>
      </w:r>
      <w:r>
        <w:rPr>
          <w:rFonts w:ascii="方正仿宋_GBK" w:hAnsi="方正仿宋_GBK" w:cs="方正仿宋_GBK" w:hint="eastAsia"/>
          <w:spacing w:val="6"/>
        </w:rPr>
        <w:t>”指标，指标标杆值为</w:t>
      </w:r>
      <w:r w:rsidR="00B67CB8" w:rsidRPr="00B67CB8">
        <w:rPr>
          <w:rFonts w:ascii="方正仿宋_GBK" w:hAnsi="方正仿宋_GBK" w:cs="方正仿宋_GBK" w:hint="eastAsia"/>
          <w:spacing w:val="6"/>
        </w:rPr>
        <w:t>等于</w:t>
      </w:r>
      <w:r w:rsidR="005E3DED" w:rsidRPr="001C714E">
        <w:rPr>
          <w:rFonts w:ascii="方正仿宋_GBK" w:hAnsi="仿宋" w:cs="仿宋"/>
          <w:color w:val="000000"/>
          <w:szCs w:val="32"/>
        </w:rPr>
        <w:t>1座</w:t>
      </w:r>
      <w:r>
        <w:rPr>
          <w:rFonts w:ascii="方正仿宋_GBK" w:hAnsi="方正仿宋_GBK" w:cs="方正仿宋_GBK" w:hint="eastAsia"/>
          <w:spacing w:val="6"/>
        </w:rPr>
        <w:t>，指标完成值为</w:t>
      </w:r>
      <w:r w:rsidR="005E3DED" w:rsidRPr="001C714E">
        <w:rPr>
          <w:rFonts w:ascii="方正仿宋_GBK" w:hAnsi="仿宋" w:cs="仿宋"/>
          <w:color w:val="000000"/>
          <w:szCs w:val="32"/>
        </w:rPr>
        <w:t>1座</w:t>
      </w:r>
      <w:r>
        <w:rPr>
          <w:rFonts w:ascii="方正仿宋_GBK" w:hAnsi="方正仿宋_GBK" w:cs="方正仿宋_GBK" w:hint="eastAsia"/>
          <w:spacing w:val="6"/>
        </w:rPr>
        <w:t>，指标完成率为100%，指标确定依据为</w:t>
      </w:r>
      <w:r w:rsidR="0091562F" w:rsidRPr="0091562F">
        <w:rPr>
          <w:rFonts w:ascii="方正仿宋_GBK" w:hAnsi="方正仿宋_GBK" w:cs="方正仿宋_GBK" w:hint="eastAsia"/>
          <w:spacing w:val="6"/>
        </w:rPr>
        <w:t>分项验收报告</w:t>
      </w:r>
      <w:r>
        <w:rPr>
          <w:rFonts w:ascii="方正仿宋_GBK" w:hAnsi="方正仿宋_GBK" w:cs="方正仿宋_GBK" w:hint="eastAsia"/>
          <w:spacing w:val="6"/>
        </w:rPr>
        <w:t>，该指标分值为</w:t>
      </w:r>
      <w:r w:rsidR="00AF1A2A">
        <w:rPr>
          <w:rFonts w:ascii="方正仿宋_GBK" w:hAnsi="方正仿宋_GBK" w:cs="方正仿宋_GBK" w:hint="eastAsia"/>
          <w:spacing w:val="6"/>
        </w:rPr>
        <w:t>5</w:t>
      </w:r>
      <w:r>
        <w:rPr>
          <w:rFonts w:ascii="方正仿宋_GBK" w:hAnsi="方正仿宋_GBK" w:cs="方正仿宋_GBK" w:hint="eastAsia"/>
          <w:spacing w:val="6"/>
        </w:rPr>
        <w:t>分，实际得分为</w:t>
      </w:r>
      <w:r w:rsidR="0091562F">
        <w:rPr>
          <w:rFonts w:ascii="方正仿宋_GBK" w:hAnsi="方正仿宋_GBK" w:cs="方正仿宋_GBK" w:hint="eastAsia"/>
          <w:spacing w:val="6"/>
        </w:rPr>
        <w:t>4.5</w:t>
      </w:r>
      <w:r>
        <w:rPr>
          <w:rFonts w:ascii="方正仿宋_GBK" w:hAnsi="方正仿宋_GBK" w:cs="方正仿宋_GBK" w:hint="eastAsia"/>
          <w:spacing w:val="6"/>
        </w:rPr>
        <w:t>分</w:t>
      </w:r>
      <w:r w:rsidR="006D472A">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5E3DED" w:rsidRPr="001C714E">
        <w:rPr>
          <w:rFonts w:ascii="方正仿宋_GBK" w:hAnsi="仿宋" w:cs="仿宋" w:hint="eastAsia"/>
          <w:color w:val="000000"/>
          <w:szCs w:val="32"/>
        </w:rPr>
        <w:t>管网长度（公里）</w:t>
      </w:r>
      <w:r>
        <w:rPr>
          <w:rFonts w:ascii="方正仿宋_GBK" w:hAnsi="方正仿宋_GBK" w:cs="方正仿宋_GBK" w:hint="eastAsia"/>
          <w:spacing w:val="6"/>
        </w:rPr>
        <w:t>”指标，指标标杆值为</w:t>
      </w:r>
      <w:r w:rsidR="006553A7" w:rsidRPr="006553A7">
        <w:rPr>
          <w:rFonts w:ascii="方正仿宋_GBK" w:hAnsi="方正仿宋_GBK" w:cs="方正仿宋_GBK" w:hint="eastAsia"/>
          <w:spacing w:val="6"/>
        </w:rPr>
        <w:t>等于</w:t>
      </w:r>
      <w:r w:rsidR="005E3DED" w:rsidRPr="001C714E">
        <w:rPr>
          <w:rFonts w:ascii="方正仿宋_GBK" w:hAnsi="仿宋" w:cs="仿宋"/>
          <w:color w:val="000000"/>
          <w:szCs w:val="32"/>
        </w:rPr>
        <w:t>1公里</w:t>
      </w:r>
      <w:r>
        <w:rPr>
          <w:rFonts w:ascii="方正仿宋_GBK" w:hAnsi="方正仿宋_GBK" w:cs="方正仿宋_GBK" w:hint="eastAsia"/>
          <w:spacing w:val="6"/>
        </w:rPr>
        <w:t>，指标完成值为</w:t>
      </w:r>
      <w:r w:rsidR="005E3DED" w:rsidRPr="001C714E">
        <w:rPr>
          <w:rFonts w:ascii="方正仿宋_GBK" w:hAnsi="仿宋" w:cs="仿宋"/>
          <w:color w:val="000000"/>
          <w:szCs w:val="32"/>
        </w:rPr>
        <w:t>1公里</w:t>
      </w:r>
      <w:r>
        <w:rPr>
          <w:rFonts w:ascii="方正仿宋_GBK" w:hAnsi="方正仿宋_GBK" w:cs="方正仿宋_GBK" w:hint="eastAsia"/>
          <w:spacing w:val="6"/>
        </w:rPr>
        <w:t>，指标完成率为100%，指标确定依据为</w:t>
      </w:r>
      <w:r w:rsidR="00EF4357">
        <w:rPr>
          <w:rFonts w:ascii="方正仿宋_GBK" w:hAnsi="方正仿宋_GBK" w:cs="方正仿宋_GBK" w:hint="eastAsia"/>
          <w:spacing w:val="6"/>
        </w:rPr>
        <w:t>项目工程量清单</w:t>
      </w:r>
      <w:r w:rsidR="00EF4357" w:rsidRPr="00EF4357">
        <w:rPr>
          <w:rFonts w:ascii="方正仿宋_GBK" w:hAnsi="方正仿宋_GBK" w:cs="方正仿宋_GBK" w:hint="eastAsia"/>
          <w:spacing w:val="6"/>
        </w:rPr>
        <w:t>及</w:t>
      </w:r>
      <w:r w:rsidR="00AF1A2A">
        <w:rPr>
          <w:rFonts w:ascii="方正仿宋_GBK" w:hAnsi="方正仿宋_GBK" w:cs="方正仿宋_GBK" w:hint="eastAsia"/>
          <w:spacing w:val="6"/>
        </w:rPr>
        <w:t>项目</w:t>
      </w:r>
      <w:r w:rsidR="0091562F">
        <w:rPr>
          <w:rFonts w:ascii="方正仿宋_GBK" w:hAnsi="方正仿宋_GBK" w:cs="方正仿宋_GBK" w:hint="eastAsia"/>
          <w:spacing w:val="6"/>
        </w:rPr>
        <w:t>工程进度报告</w:t>
      </w:r>
      <w:r>
        <w:rPr>
          <w:rFonts w:ascii="方正仿宋_GBK" w:hAnsi="方正仿宋_GBK" w:cs="方正仿宋_GBK" w:hint="eastAsia"/>
          <w:spacing w:val="6"/>
        </w:rPr>
        <w:t>，该指标分值为</w:t>
      </w:r>
      <w:r w:rsidR="00AF1A2A">
        <w:rPr>
          <w:rFonts w:ascii="方正仿宋_GBK" w:hAnsi="方正仿宋_GBK" w:cs="方正仿宋_GBK" w:hint="eastAsia"/>
          <w:spacing w:val="6"/>
        </w:rPr>
        <w:t>3</w:t>
      </w:r>
      <w:r>
        <w:rPr>
          <w:rFonts w:ascii="方正仿宋_GBK" w:hAnsi="方正仿宋_GBK" w:cs="方正仿宋_GBK" w:hint="eastAsia"/>
          <w:spacing w:val="6"/>
        </w:rPr>
        <w:t>分，实际得分为</w:t>
      </w:r>
      <w:r w:rsidR="00AF1A2A">
        <w:rPr>
          <w:rFonts w:ascii="方正仿宋_GBK" w:hAnsi="方正仿宋_GBK" w:cs="方正仿宋_GBK" w:hint="eastAsia"/>
          <w:spacing w:val="6"/>
        </w:rPr>
        <w:t>3</w:t>
      </w:r>
      <w:r>
        <w:rPr>
          <w:rFonts w:ascii="方正仿宋_GBK" w:hAnsi="方正仿宋_GBK" w:cs="方正仿宋_GBK" w:hint="eastAsia"/>
          <w:spacing w:val="6"/>
        </w:rPr>
        <w:t>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5E3DED" w:rsidRPr="001C714E">
        <w:rPr>
          <w:rFonts w:ascii="方正仿宋_GBK" w:hAnsi="仿宋" w:cs="仿宋" w:hint="eastAsia"/>
          <w:color w:val="000000"/>
          <w:szCs w:val="32"/>
        </w:rPr>
        <w:t>项目（工程）验收合格率（</w:t>
      </w:r>
      <w:r w:rsidR="005E3DED" w:rsidRPr="001C714E">
        <w:rPr>
          <w:rFonts w:ascii="方正仿宋_GBK" w:hAnsi="仿宋" w:cs="仿宋"/>
          <w:color w:val="000000"/>
          <w:szCs w:val="32"/>
        </w:rPr>
        <w:t>%）</w:t>
      </w:r>
      <w:r>
        <w:rPr>
          <w:rFonts w:ascii="方正仿宋_GBK" w:hAnsi="方正仿宋_GBK" w:cs="方正仿宋_GBK" w:hint="eastAsia"/>
          <w:spacing w:val="6"/>
        </w:rPr>
        <w:t>”指标，指标标杆值为</w:t>
      </w:r>
      <w:r>
        <w:rPr>
          <w:rFonts w:ascii="方正仿宋_GBK" w:hAnsi="方正仿宋_GBK" w:cs="方正仿宋_GBK" w:hint="eastAsia"/>
          <w:spacing w:val="6"/>
        </w:rPr>
        <w:lastRenderedPageBreak/>
        <w:t>等于100%，</w:t>
      </w:r>
      <w:r w:rsidR="00DD514A">
        <w:rPr>
          <w:rFonts w:ascii="方正仿宋_GBK" w:hAnsi="方正仿宋_GBK" w:cs="方正仿宋_GBK" w:hint="eastAsia"/>
          <w:spacing w:val="6"/>
        </w:rPr>
        <w:t>因附属设施还未完工，还未进行整体验收，</w:t>
      </w:r>
      <w:r w:rsidR="00AF1A2A" w:rsidRPr="00AF1A2A">
        <w:rPr>
          <w:rFonts w:ascii="方正仿宋_GBK" w:hAnsi="方正仿宋_GBK" w:cs="方正仿宋_GBK" w:hint="eastAsia"/>
          <w:spacing w:val="6"/>
        </w:rPr>
        <w:t>指标完成值为</w:t>
      </w:r>
      <w:r w:rsidR="00DD514A">
        <w:rPr>
          <w:rFonts w:ascii="方正仿宋_GBK" w:hAnsi="方正仿宋_GBK" w:cs="方正仿宋_GBK" w:hint="eastAsia"/>
          <w:spacing w:val="6"/>
        </w:rPr>
        <w:t>0</w:t>
      </w:r>
      <w:r w:rsidR="00AF1A2A">
        <w:rPr>
          <w:rFonts w:ascii="方正仿宋_GBK" w:hAnsi="方正仿宋_GBK" w:cs="方正仿宋_GBK" w:hint="eastAsia"/>
          <w:spacing w:val="6"/>
        </w:rPr>
        <w:t>%</w:t>
      </w:r>
      <w:r>
        <w:rPr>
          <w:rFonts w:ascii="方正仿宋_GBK" w:hAnsi="方正仿宋_GBK" w:cs="方正仿宋_GBK" w:hint="eastAsia"/>
          <w:spacing w:val="6"/>
        </w:rPr>
        <w:t>，指标完成率为</w:t>
      </w:r>
      <w:r w:rsidR="00DD514A">
        <w:rPr>
          <w:rFonts w:ascii="方正仿宋_GBK" w:hAnsi="方正仿宋_GBK" w:cs="方正仿宋_GBK" w:hint="eastAsia"/>
          <w:spacing w:val="6"/>
        </w:rPr>
        <w:t>0</w:t>
      </w:r>
      <w:r w:rsidR="00AF1A2A">
        <w:rPr>
          <w:rFonts w:ascii="方正仿宋_GBK" w:hAnsi="方正仿宋_GBK" w:cs="方正仿宋_GBK" w:hint="eastAsia"/>
          <w:spacing w:val="6"/>
        </w:rPr>
        <w:t>%</w:t>
      </w:r>
      <w:r>
        <w:rPr>
          <w:rFonts w:ascii="方正仿宋_GBK" w:hAnsi="方正仿宋_GBK" w:cs="方正仿宋_GBK" w:hint="eastAsia"/>
          <w:spacing w:val="6"/>
        </w:rPr>
        <w:t>。该指标分值为</w:t>
      </w:r>
      <w:r w:rsidR="00AF1A2A">
        <w:rPr>
          <w:rFonts w:ascii="方正仿宋_GBK" w:hAnsi="方正仿宋_GBK" w:cs="方正仿宋_GBK" w:hint="eastAsia"/>
          <w:spacing w:val="6"/>
        </w:rPr>
        <w:t>7</w:t>
      </w:r>
      <w:r>
        <w:rPr>
          <w:rFonts w:ascii="方正仿宋_GBK" w:hAnsi="方正仿宋_GBK" w:cs="方正仿宋_GBK" w:hint="eastAsia"/>
          <w:spacing w:val="6"/>
        </w:rPr>
        <w:t>分，实际得分为</w:t>
      </w:r>
      <w:r w:rsidR="00DD514A">
        <w:rPr>
          <w:rFonts w:ascii="方正仿宋_GBK" w:hAnsi="方正仿宋_GBK" w:cs="方正仿宋_GBK" w:hint="eastAsia"/>
          <w:spacing w:val="6"/>
        </w:rPr>
        <w:t>0</w:t>
      </w:r>
      <w:r>
        <w:rPr>
          <w:rFonts w:ascii="方正仿宋_GBK" w:hAnsi="方正仿宋_GBK" w:cs="方正仿宋_GBK" w:hint="eastAsia"/>
          <w:spacing w:val="6"/>
        </w:rPr>
        <w:t>分</w:t>
      </w:r>
      <w:r w:rsidR="006D472A">
        <w:rPr>
          <w:rFonts w:ascii="方正仿宋_GBK" w:hAnsi="方正仿宋_GBK" w:cs="方正仿宋_GBK" w:hint="eastAsia"/>
          <w:spacing w:val="6"/>
        </w:rPr>
        <w:t>；</w:t>
      </w:r>
    </w:p>
    <w:p w:rsidR="00CC08B8" w:rsidRDefault="006553A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DD514A">
        <w:rPr>
          <w:rFonts w:ascii="方正仿宋_GBK" w:hAnsi="仿宋" w:cs="仿宋" w:hint="eastAsia"/>
          <w:color w:val="000000"/>
          <w:szCs w:val="32"/>
        </w:rPr>
        <w:t>设备验收合格率</w:t>
      </w:r>
      <w:r w:rsidR="005E3DED" w:rsidRPr="001C714E">
        <w:rPr>
          <w:rFonts w:ascii="方正仿宋_GBK" w:hAnsi="仿宋" w:cs="仿宋" w:hint="eastAsia"/>
          <w:color w:val="000000"/>
          <w:szCs w:val="32"/>
        </w:rPr>
        <w:t>（</w:t>
      </w:r>
      <w:r w:rsidR="005E3DED" w:rsidRPr="001C714E">
        <w:rPr>
          <w:rFonts w:ascii="方正仿宋_GBK" w:hAnsi="仿宋" w:cs="仿宋"/>
          <w:color w:val="000000"/>
          <w:szCs w:val="32"/>
        </w:rPr>
        <w:t>%）</w:t>
      </w:r>
      <w:r>
        <w:rPr>
          <w:rFonts w:ascii="方正仿宋_GBK" w:hAnsi="方正仿宋_GBK" w:cs="方正仿宋_GBK" w:hint="eastAsia"/>
          <w:spacing w:val="6"/>
        </w:rPr>
        <w:t>”指标，指标标杆值为等于</w:t>
      </w:r>
      <w:r w:rsidR="005E3DED">
        <w:rPr>
          <w:rFonts w:ascii="方正仿宋_GBK" w:hAnsi="方正仿宋_GBK" w:cs="方正仿宋_GBK" w:hint="eastAsia"/>
          <w:spacing w:val="6"/>
        </w:rPr>
        <w:t>100</w:t>
      </w:r>
      <w:r>
        <w:rPr>
          <w:rFonts w:ascii="方正仿宋_GBK" w:hAnsi="方正仿宋_GBK" w:cs="方正仿宋_GBK" w:hint="eastAsia"/>
          <w:spacing w:val="6"/>
        </w:rPr>
        <w:t>%，指标完成值为100%，</w:t>
      </w:r>
      <w:r w:rsidR="00CC08B8" w:rsidRPr="00CC08B8">
        <w:rPr>
          <w:rFonts w:ascii="方正仿宋_GBK" w:hAnsi="方正仿宋_GBK" w:cs="方正仿宋_GBK" w:hint="eastAsia"/>
          <w:spacing w:val="6"/>
        </w:rPr>
        <w:t>指标完成率为</w:t>
      </w:r>
      <w:r w:rsidR="00AF1A2A">
        <w:rPr>
          <w:rFonts w:ascii="方正仿宋_GBK" w:hAnsi="方正仿宋_GBK" w:cs="方正仿宋_GBK" w:hint="eastAsia"/>
          <w:spacing w:val="6"/>
        </w:rPr>
        <w:t>10</w:t>
      </w:r>
      <w:r w:rsidR="00CC08B8" w:rsidRPr="00CC08B8">
        <w:rPr>
          <w:rFonts w:ascii="方正仿宋_GBK" w:hAnsi="方正仿宋_GBK" w:cs="方正仿宋_GBK" w:hint="eastAsia"/>
          <w:spacing w:val="6"/>
        </w:rPr>
        <w:t>0</w:t>
      </w:r>
      <w:r w:rsidR="00AF1A2A">
        <w:rPr>
          <w:rFonts w:ascii="方正仿宋_GBK" w:hAnsi="方正仿宋_GBK" w:cs="方正仿宋_GBK" w:hint="eastAsia"/>
          <w:spacing w:val="6"/>
        </w:rPr>
        <w:t>%</w:t>
      </w:r>
      <w:r w:rsidR="00CC08B8" w:rsidRPr="00CC08B8">
        <w:rPr>
          <w:rFonts w:ascii="方正仿宋_GBK" w:hAnsi="方正仿宋_GBK" w:cs="方正仿宋_GBK" w:hint="eastAsia"/>
          <w:spacing w:val="6"/>
        </w:rPr>
        <w:t>。</w:t>
      </w:r>
      <w:r w:rsidR="00AF1A2A" w:rsidRPr="00AF1A2A">
        <w:rPr>
          <w:rFonts w:ascii="方正仿宋_GBK" w:hAnsi="方正仿宋_GBK" w:cs="方正仿宋_GBK" w:hint="eastAsia"/>
          <w:spacing w:val="6"/>
        </w:rPr>
        <w:t>指标确定依据为</w:t>
      </w:r>
      <w:r w:rsidR="001E1CA7">
        <w:rPr>
          <w:rFonts w:ascii="方正仿宋_GBK" w:hAnsi="方正仿宋_GBK" w:cs="方正仿宋_GBK" w:hint="eastAsia"/>
          <w:spacing w:val="6"/>
        </w:rPr>
        <w:t>设备</w:t>
      </w:r>
      <w:r w:rsidR="00AF1A2A" w:rsidRPr="00AF1A2A">
        <w:rPr>
          <w:rFonts w:ascii="方正仿宋_GBK" w:hAnsi="方正仿宋_GBK" w:cs="方正仿宋_GBK" w:hint="eastAsia"/>
          <w:spacing w:val="6"/>
        </w:rPr>
        <w:t>验收报告，</w:t>
      </w:r>
      <w:r w:rsidR="00CC08B8" w:rsidRPr="00CC08B8">
        <w:rPr>
          <w:rFonts w:ascii="方正仿宋_GBK" w:hAnsi="方正仿宋_GBK" w:cs="方正仿宋_GBK" w:hint="eastAsia"/>
          <w:spacing w:val="6"/>
        </w:rPr>
        <w:t>该指标分值为</w:t>
      </w:r>
      <w:r w:rsidR="00132BF3">
        <w:rPr>
          <w:rFonts w:ascii="方正仿宋_GBK" w:hAnsi="方正仿宋_GBK" w:cs="方正仿宋_GBK" w:hint="eastAsia"/>
          <w:spacing w:val="6"/>
        </w:rPr>
        <w:t>6</w:t>
      </w:r>
      <w:r w:rsidR="00CC08B8" w:rsidRPr="00CC08B8">
        <w:rPr>
          <w:rFonts w:ascii="方正仿宋_GBK" w:hAnsi="方正仿宋_GBK" w:cs="方正仿宋_GBK" w:hint="eastAsia"/>
          <w:spacing w:val="6"/>
        </w:rPr>
        <w:t>分，实际得分为</w:t>
      </w:r>
      <w:r w:rsidR="00132BF3">
        <w:rPr>
          <w:rFonts w:ascii="方正仿宋_GBK" w:hAnsi="方正仿宋_GBK" w:cs="方正仿宋_GBK" w:hint="eastAsia"/>
          <w:spacing w:val="6"/>
        </w:rPr>
        <w:t>6</w:t>
      </w:r>
      <w:r w:rsidR="00CC08B8" w:rsidRPr="00CC08B8">
        <w:rPr>
          <w:rFonts w:ascii="方正仿宋_GBK" w:hAnsi="方正仿宋_GBK" w:cs="方正仿宋_GBK" w:hint="eastAsia"/>
          <w:spacing w:val="6"/>
        </w:rPr>
        <w:t>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CC08B8" w:rsidRDefault="00834D54" w:rsidP="00CC08B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306CA" w:rsidRPr="003306CA">
        <w:rPr>
          <w:rFonts w:ascii="方正仿宋_GBK" w:hAnsi="方正仿宋_GBK" w:cs="方正仿宋_GBK" w:hint="eastAsia"/>
          <w:spacing w:val="6"/>
        </w:rPr>
        <w:t>项目(工程)完工及时率</w:t>
      </w:r>
      <w:r>
        <w:rPr>
          <w:rFonts w:ascii="方正仿宋_GBK" w:hAnsi="方正仿宋_GBK" w:cs="方正仿宋_GBK" w:hint="eastAsia"/>
          <w:spacing w:val="6"/>
        </w:rPr>
        <w:t>”指标，指标标杆值为</w:t>
      </w:r>
      <w:r w:rsidR="003306CA">
        <w:rPr>
          <w:rFonts w:ascii="方正仿宋_GBK" w:hAnsi="方正仿宋_GBK" w:cs="方正仿宋_GBK" w:hint="eastAsia"/>
          <w:spacing w:val="6"/>
        </w:rPr>
        <w:t>100%</w:t>
      </w:r>
      <w:r>
        <w:rPr>
          <w:rFonts w:ascii="方正仿宋_GBK" w:hAnsi="方正仿宋_GBK" w:cs="方正仿宋_GBK" w:hint="eastAsia"/>
          <w:spacing w:val="6"/>
        </w:rPr>
        <w:t>，</w:t>
      </w:r>
      <w:r w:rsidR="00BC5F50" w:rsidRPr="00BC5F50">
        <w:rPr>
          <w:rFonts w:ascii="方正仿宋_GBK" w:hAnsi="方正仿宋_GBK" w:cs="方正仿宋_GBK" w:hint="eastAsia"/>
          <w:spacing w:val="6"/>
        </w:rPr>
        <w:t>因附属设施还未完工，</w:t>
      </w:r>
      <w:r w:rsidR="00BC5F50">
        <w:rPr>
          <w:rFonts w:ascii="方正仿宋_GBK" w:hAnsi="方正仿宋_GBK" w:cs="方正仿宋_GBK" w:hint="eastAsia"/>
          <w:spacing w:val="6"/>
        </w:rPr>
        <w:t>预期2024年4月完工</w:t>
      </w:r>
      <w:r w:rsidR="00BC5F50" w:rsidRPr="00BC5F50">
        <w:rPr>
          <w:rFonts w:ascii="方正仿宋_GBK" w:hAnsi="方正仿宋_GBK" w:cs="方正仿宋_GBK" w:hint="eastAsia"/>
          <w:spacing w:val="6"/>
        </w:rPr>
        <w:t>，</w:t>
      </w:r>
      <w:r w:rsidR="001E1CA7" w:rsidRPr="001E1CA7">
        <w:rPr>
          <w:rFonts w:ascii="方正仿宋_GBK" w:hAnsi="方正仿宋_GBK" w:cs="方正仿宋_GBK" w:hint="eastAsia"/>
          <w:spacing w:val="6"/>
        </w:rPr>
        <w:t>指标完成值为</w:t>
      </w:r>
      <w:r w:rsidR="00DD514A">
        <w:rPr>
          <w:rFonts w:ascii="方正仿宋_GBK" w:hAnsi="方正仿宋_GBK" w:cs="方正仿宋_GBK" w:hint="eastAsia"/>
          <w:spacing w:val="6"/>
        </w:rPr>
        <w:t>0</w:t>
      </w:r>
      <w:r w:rsidR="001E1CA7" w:rsidRPr="001E1CA7">
        <w:rPr>
          <w:rFonts w:ascii="方正仿宋_GBK" w:hAnsi="方正仿宋_GBK" w:cs="方正仿宋_GBK" w:hint="eastAsia"/>
          <w:spacing w:val="6"/>
        </w:rPr>
        <w:t>%</w:t>
      </w:r>
      <w:r w:rsidR="00CC08B8" w:rsidRPr="00CC08B8">
        <w:rPr>
          <w:rFonts w:ascii="方正仿宋_GBK" w:hAnsi="方正仿宋_GBK" w:cs="方正仿宋_GBK" w:hint="eastAsia"/>
          <w:spacing w:val="6"/>
        </w:rPr>
        <w:t>，指标完成率为</w:t>
      </w:r>
      <w:r w:rsidR="00DD514A">
        <w:rPr>
          <w:rFonts w:ascii="方正仿宋_GBK" w:hAnsi="方正仿宋_GBK" w:cs="方正仿宋_GBK" w:hint="eastAsia"/>
          <w:spacing w:val="6"/>
        </w:rPr>
        <w:t>0</w:t>
      </w:r>
      <w:r w:rsidR="001E1CA7">
        <w:rPr>
          <w:rFonts w:ascii="方正仿宋_GBK" w:hAnsi="方正仿宋_GBK" w:cs="方正仿宋_GBK" w:hint="eastAsia"/>
          <w:spacing w:val="6"/>
        </w:rPr>
        <w:t>%</w:t>
      </w:r>
      <w:r w:rsidR="00CC08B8" w:rsidRPr="00CC08B8">
        <w:rPr>
          <w:rFonts w:ascii="方正仿宋_GBK" w:hAnsi="方正仿宋_GBK" w:cs="方正仿宋_GBK" w:hint="eastAsia"/>
          <w:spacing w:val="6"/>
        </w:rPr>
        <w:t>。该指标分值为</w:t>
      </w:r>
      <w:r w:rsidR="001E1CA7">
        <w:rPr>
          <w:rFonts w:ascii="方正仿宋_GBK" w:hAnsi="方正仿宋_GBK" w:cs="方正仿宋_GBK" w:hint="eastAsia"/>
          <w:spacing w:val="6"/>
        </w:rPr>
        <w:t>4</w:t>
      </w:r>
      <w:r w:rsidR="00CC08B8" w:rsidRPr="00CC08B8">
        <w:rPr>
          <w:rFonts w:ascii="方正仿宋_GBK" w:hAnsi="方正仿宋_GBK" w:cs="方正仿宋_GBK" w:hint="eastAsia"/>
          <w:spacing w:val="6"/>
        </w:rPr>
        <w:t>分，实际得分为</w:t>
      </w:r>
      <w:r w:rsidR="00DD514A">
        <w:rPr>
          <w:rFonts w:ascii="方正仿宋_GBK" w:hAnsi="方正仿宋_GBK" w:cs="方正仿宋_GBK" w:hint="eastAsia"/>
          <w:spacing w:val="6"/>
        </w:rPr>
        <w:t>0</w:t>
      </w:r>
      <w:r w:rsidR="00CC08B8" w:rsidRPr="00CC08B8">
        <w:rPr>
          <w:rFonts w:ascii="方正仿宋_GBK" w:hAnsi="方正仿宋_GBK" w:cs="方正仿宋_GBK" w:hint="eastAsia"/>
          <w:spacing w:val="6"/>
        </w:rPr>
        <w:t>分</w:t>
      </w:r>
      <w:r w:rsidR="006D472A">
        <w:rPr>
          <w:rFonts w:ascii="方正仿宋_GBK" w:hAnsi="方正仿宋_GBK" w:cs="方正仿宋_GBK" w:hint="eastAsia"/>
          <w:spacing w:val="6"/>
        </w:rPr>
        <w:t>；</w:t>
      </w:r>
    </w:p>
    <w:p w:rsidR="00D76837" w:rsidRDefault="00A32D3D" w:rsidP="00CC08B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306CA" w:rsidRPr="0080234D">
        <w:rPr>
          <w:rFonts w:ascii="方正仿宋_GBK" w:hAnsi="仿宋" w:cs="仿宋" w:hint="eastAsia"/>
          <w:color w:val="000000"/>
          <w:szCs w:val="32"/>
        </w:rPr>
        <w:t>项目</w:t>
      </w:r>
      <w:r w:rsidR="003306CA" w:rsidRPr="0080234D">
        <w:rPr>
          <w:rFonts w:ascii="方正仿宋_GBK" w:hAnsi="仿宋" w:cs="仿宋"/>
          <w:color w:val="000000"/>
          <w:szCs w:val="32"/>
        </w:rPr>
        <w:t>(工程)开工日期</w:t>
      </w:r>
      <w:r>
        <w:rPr>
          <w:rFonts w:ascii="方正仿宋_GBK" w:hAnsi="方正仿宋_GBK" w:cs="方正仿宋_GBK" w:hint="eastAsia"/>
          <w:spacing w:val="6"/>
        </w:rPr>
        <w:t>”指标，指标标杆值为</w:t>
      </w:r>
      <w:r w:rsidR="00B92598">
        <w:rPr>
          <w:rFonts w:ascii="方正仿宋_GBK" w:hAnsi="方正仿宋_GBK" w:cs="方正仿宋_GBK" w:hint="eastAsia"/>
          <w:spacing w:val="6"/>
        </w:rPr>
        <w:t>2023年</w:t>
      </w:r>
      <w:r w:rsidR="00CC08B8">
        <w:rPr>
          <w:rFonts w:ascii="方正仿宋_GBK" w:hAnsi="方正仿宋_GBK" w:cs="方正仿宋_GBK" w:hint="eastAsia"/>
          <w:spacing w:val="6"/>
        </w:rPr>
        <w:t>9</w:t>
      </w:r>
      <w:r w:rsidR="00B92598">
        <w:rPr>
          <w:rFonts w:ascii="方正仿宋_GBK" w:hAnsi="方正仿宋_GBK" w:cs="方正仿宋_GBK" w:hint="eastAsia"/>
          <w:spacing w:val="6"/>
        </w:rPr>
        <w:t>月</w:t>
      </w:r>
      <w:r>
        <w:rPr>
          <w:rFonts w:ascii="方正仿宋_GBK" w:hAnsi="方正仿宋_GBK" w:cs="方正仿宋_GBK" w:hint="eastAsia"/>
          <w:spacing w:val="6"/>
        </w:rPr>
        <w:t>，指标完成值为</w:t>
      </w:r>
      <w:r w:rsidR="00B92598">
        <w:rPr>
          <w:rFonts w:ascii="方正仿宋_GBK" w:hAnsi="方正仿宋_GBK" w:cs="方正仿宋_GBK" w:hint="eastAsia"/>
          <w:spacing w:val="6"/>
        </w:rPr>
        <w:t>2023年</w:t>
      </w:r>
      <w:r w:rsidR="00CC08B8">
        <w:rPr>
          <w:rFonts w:ascii="方正仿宋_GBK" w:hAnsi="方正仿宋_GBK" w:cs="方正仿宋_GBK" w:hint="eastAsia"/>
          <w:spacing w:val="6"/>
        </w:rPr>
        <w:t>9</w:t>
      </w:r>
      <w:r w:rsidR="00B92598">
        <w:rPr>
          <w:rFonts w:ascii="方正仿宋_GBK" w:hAnsi="方正仿宋_GBK" w:cs="方正仿宋_GBK" w:hint="eastAsia"/>
          <w:spacing w:val="6"/>
        </w:rPr>
        <w:t>月</w:t>
      </w:r>
      <w:r>
        <w:rPr>
          <w:rFonts w:ascii="方正仿宋_GBK" w:hAnsi="方正仿宋_GBK" w:cs="方正仿宋_GBK" w:hint="eastAsia"/>
          <w:spacing w:val="6"/>
        </w:rPr>
        <w:t>，指标完成率为100%。指标完成依据为</w:t>
      </w:r>
      <w:r w:rsidR="00B92598">
        <w:rPr>
          <w:rFonts w:ascii="方正仿宋_GBK" w:hAnsi="方正仿宋_GBK" w:cs="方正仿宋_GBK" w:hint="eastAsia"/>
          <w:spacing w:val="6"/>
        </w:rPr>
        <w:t>项目</w:t>
      </w:r>
      <w:r w:rsidR="001E1CA7">
        <w:rPr>
          <w:rFonts w:ascii="方正仿宋_GBK" w:hAnsi="方正仿宋_GBK" w:cs="方正仿宋_GBK" w:hint="eastAsia"/>
          <w:spacing w:val="6"/>
        </w:rPr>
        <w:t>开工报告</w:t>
      </w:r>
      <w:r>
        <w:rPr>
          <w:rFonts w:ascii="方正仿宋_GBK" w:hAnsi="方正仿宋_GBK" w:cs="方正仿宋_GBK" w:hint="eastAsia"/>
          <w:spacing w:val="6"/>
        </w:rPr>
        <w:t>。该指标分值为</w:t>
      </w:r>
      <w:r w:rsidR="001E1CA7">
        <w:rPr>
          <w:rFonts w:ascii="方正仿宋_GBK" w:hAnsi="方正仿宋_GBK" w:cs="方正仿宋_GBK" w:hint="eastAsia"/>
          <w:spacing w:val="6"/>
        </w:rPr>
        <w:t>3</w:t>
      </w:r>
      <w:r>
        <w:rPr>
          <w:rFonts w:ascii="方正仿宋_GBK" w:hAnsi="方正仿宋_GBK" w:cs="方正仿宋_GBK" w:hint="eastAsia"/>
          <w:spacing w:val="6"/>
        </w:rPr>
        <w:t>分，实际得分为</w:t>
      </w:r>
      <w:r w:rsidR="001E1CA7">
        <w:rPr>
          <w:rFonts w:ascii="方正仿宋_GBK" w:hAnsi="方正仿宋_GBK" w:cs="方正仿宋_GBK" w:hint="eastAsia"/>
          <w:spacing w:val="6"/>
        </w:rPr>
        <w:t>3</w:t>
      </w:r>
      <w:r>
        <w:rPr>
          <w:rFonts w:ascii="方正仿宋_GBK" w:hAnsi="方正仿宋_GBK" w:cs="方正仿宋_GBK" w:hint="eastAsia"/>
          <w:spacing w:val="6"/>
        </w:rPr>
        <w:t>分</w:t>
      </w:r>
      <w:r w:rsidR="006D472A">
        <w:rPr>
          <w:rFonts w:ascii="方正仿宋_GBK" w:hAnsi="方正仿宋_GBK" w:cs="方正仿宋_GBK" w:hint="eastAsia"/>
          <w:spacing w:val="6"/>
        </w:rPr>
        <w:t>；</w:t>
      </w:r>
    </w:p>
    <w:p w:rsidR="00D76837" w:rsidRDefault="00A32D3D" w:rsidP="006553A7">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306CA">
        <w:rPr>
          <w:rFonts w:ascii="方正仿宋_GBK" w:hAnsi="方正仿宋_GBK" w:cs="方正仿宋_GBK" w:hint="eastAsia"/>
          <w:spacing w:val="6"/>
        </w:rPr>
        <w:t>项目</w:t>
      </w:r>
      <w:r>
        <w:rPr>
          <w:rFonts w:ascii="方正仿宋_GBK" w:hAnsi="方正仿宋_GBK" w:cs="方正仿宋_GBK" w:hint="eastAsia"/>
          <w:spacing w:val="6"/>
        </w:rPr>
        <w:t>资金支付及时率</w:t>
      </w:r>
      <w:r w:rsidR="003306CA">
        <w:rPr>
          <w:rFonts w:ascii="方正仿宋_GBK" w:hAnsi="方正仿宋_GBK" w:cs="方正仿宋_GBK" w:hint="eastAsia"/>
          <w:spacing w:val="6"/>
        </w:rPr>
        <w:t>（%）</w:t>
      </w:r>
      <w:r>
        <w:rPr>
          <w:rFonts w:ascii="方正仿宋_GBK" w:hAnsi="方正仿宋_GBK" w:cs="方正仿宋_GBK" w:hint="eastAsia"/>
          <w:spacing w:val="6"/>
        </w:rPr>
        <w:t>”指标，指标标杆值为等于100%，指标完成值为</w:t>
      </w:r>
      <w:r w:rsidR="00B92598">
        <w:rPr>
          <w:rFonts w:ascii="方正仿宋_GBK" w:hAnsi="方正仿宋_GBK" w:cs="方正仿宋_GBK" w:hint="eastAsia"/>
          <w:spacing w:val="6"/>
        </w:rPr>
        <w:t>100</w:t>
      </w:r>
      <w:r>
        <w:rPr>
          <w:rFonts w:ascii="方正仿宋_GBK" w:hAnsi="方正仿宋_GBK" w:cs="方正仿宋_GBK" w:hint="eastAsia"/>
          <w:spacing w:val="6"/>
        </w:rPr>
        <w:t>%，指标完成率为</w:t>
      </w:r>
      <w:r w:rsidR="00B92598">
        <w:rPr>
          <w:rFonts w:ascii="方正仿宋_GBK" w:hAnsi="方正仿宋_GBK" w:cs="方正仿宋_GBK" w:hint="eastAsia"/>
          <w:spacing w:val="6"/>
        </w:rPr>
        <w:t>100</w:t>
      </w:r>
      <w:r>
        <w:rPr>
          <w:rFonts w:ascii="方正仿宋_GBK" w:hAnsi="方正仿宋_GBK" w:cs="方正仿宋_GBK" w:hint="eastAsia"/>
          <w:spacing w:val="6"/>
        </w:rPr>
        <w:t>%。指标确定依据项目支出凭证</w:t>
      </w:r>
      <w:r w:rsidR="00AE3F99">
        <w:rPr>
          <w:rFonts w:ascii="方正仿宋_GBK" w:hAnsi="方正仿宋_GBK" w:cs="方正仿宋_GBK" w:hint="eastAsia"/>
          <w:spacing w:val="6"/>
        </w:rPr>
        <w:t>、</w:t>
      </w:r>
      <w:r w:rsidR="00CC08B8">
        <w:rPr>
          <w:rFonts w:ascii="方正仿宋_GBK" w:hAnsi="方正仿宋_GBK" w:cs="方正仿宋_GBK" w:hint="eastAsia"/>
          <w:spacing w:val="6"/>
        </w:rPr>
        <w:t>工程进度报告</w:t>
      </w:r>
      <w:r w:rsidR="00AE3F99">
        <w:rPr>
          <w:rFonts w:ascii="方正仿宋_GBK" w:hAnsi="方正仿宋_GBK" w:cs="方正仿宋_GBK" w:hint="eastAsia"/>
          <w:spacing w:val="6"/>
        </w:rPr>
        <w:t>。</w:t>
      </w:r>
      <w:r>
        <w:rPr>
          <w:rFonts w:ascii="方正仿宋_GBK" w:hAnsi="方正仿宋_GBK" w:cs="方正仿宋_GBK" w:hint="eastAsia"/>
          <w:spacing w:val="6"/>
        </w:rPr>
        <w:t>该指标分值为</w:t>
      </w:r>
      <w:r w:rsidR="001E1CA7">
        <w:rPr>
          <w:rFonts w:ascii="方正仿宋_GBK" w:hAnsi="方正仿宋_GBK" w:cs="方正仿宋_GBK" w:hint="eastAsia"/>
          <w:spacing w:val="6"/>
        </w:rPr>
        <w:t>4</w:t>
      </w:r>
      <w:r>
        <w:rPr>
          <w:rFonts w:ascii="方正仿宋_GBK" w:hAnsi="方正仿宋_GBK" w:cs="方正仿宋_GBK" w:hint="eastAsia"/>
          <w:spacing w:val="6"/>
        </w:rPr>
        <w:t>分，实际得分为</w:t>
      </w:r>
      <w:r w:rsidR="001E1CA7">
        <w:rPr>
          <w:rFonts w:ascii="方正仿宋_GBK" w:hAnsi="方正仿宋_GBK" w:cs="方正仿宋_GBK" w:hint="eastAsia"/>
          <w:spacing w:val="6"/>
        </w:rPr>
        <w:t>4</w:t>
      </w:r>
      <w:r>
        <w:rPr>
          <w:rFonts w:ascii="方正仿宋_GBK" w:hAnsi="方正仿宋_GBK" w:cs="方正仿宋_GBK" w:hint="eastAsia"/>
          <w:spacing w:val="6"/>
        </w:rPr>
        <w:t>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306CA" w:rsidRPr="0080234D">
        <w:rPr>
          <w:rFonts w:ascii="方正仿宋_GBK" w:hAnsi="仿宋" w:cs="仿宋" w:hint="eastAsia"/>
          <w:color w:val="000000"/>
          <w:szCs w:val="32"/>
        </w:rPr>
        <w:t>工程费用及附属配套建设成本（万元）</w:t>
      </w:r>
      <w:r>
        <w:rPr>
          <w:rFonts w:ascii="方正仿宋_GBK" w:hAnsi="方正仿宋_GBK" w:cs="方正仿宋_GBK" w:hint="eastAsia"/>
          <w:spacing w:val="6"/>
        </w:rPr>
        <w:t>”指标，指标标杆值为小于等于</w:t>
      </w:r>
      <w:r w:rsidR="003306CA" w:rsidRPr="0080234D">
        <w:rPr>
          <w:rFonts w:ascii="方正仿宋_GBK" w:hAnsi="仿宋" w:cs="仿宋"/>
          <w:color w:val="000000"/>
          <w:szCs w:val="32"/>
        </w:rPr>
        <w:t>895.70万元</w:t>
      </w:r>
      <w:r>
        <w:rPr>
          <w:rFonts w:ascii="方正仿宋_GBK" w:hAnsi="方正仿宋_GBK" w:cs="方正仿宋_GBK" w:hint="eastAsia"/>
          <w:spacing w:val="6"/>
        </w:rPr>
        <w:t>，实际完成值为</w:t>
      </w:r>
      <w:r w:rsidR="003306CA" w:rsidRPr="0080234D">
        <w:rPr>
          <w:rFonts w:ascii="方正仿宋_GBK" w:hAnsi="仿宋" w:cs="仿宋"/>
          <w:color w:val="000000"/>
          <w:szCs w:val="32"/>
        </w:rPr>
        <w:t>895.70万元</w:t>
      </w:r>
      <w:r>
        <w:rPr>
          <w:rFonts w:ascii="方正仿宋_GBK" w:hAnsi="方正仿宋_GBK" w:cs="方正仿宋_GBK" w:hint="eastAsia"/>
          <w:spacing w:val="6"/>
        </w:rPr>
        <w:t>，指标完成依据为项目资金台账及支付凭证。指标完成率为</w:t>
      </w:r>
      <w:r>
        <w:rPr>
          <w:rFonts w:ascii="方正仿宋_GBK" w:hAnsi="方正仿宋_GBK" w:cs="方正仿宋_GBK" w:hint="eastAsia"/>
          <w:spacing w:val="6"/>
        </w:rPr>
        <w:lastRenderedPageBreak/>
        <w:t>100%。该指标分值为</w:t>
      </w:r>
      <w:r w:rsidR="00CC08B8">
        <w:rPr>
          <w:rFonts w:ascii="方正仿宋_GBK" w:hAnsi="方正仿宋_GBK" w:cs="方正仿宋_GBK" w:hint="eastAsia"/>
          <w:spacing w:val="6"/>
        </w:rPr>
        <w:t>7</w:t>
      </w:r>
      <w:r>
        <w:rPr>
          <w:rFonts w:ascii="方正仿宋_GBK" w:hAnsi="方正仿宋_GBK" w:cs="方正仿宋_GBK" w:hint="eastAsia"/>
          <w:spacing w:val="6"/>
        </w:rPr>
        <w:t>分，实际得分为</w:t>
      </w:r>
      <w:r w:rsidR="00CC08B8">
        <w:rPr>
          <w:rFonts w:ascii="方正仿宋_GBK" w:hAnsi="方正仿宋_GBK" w:cs="方正仿宋_GBK" w:hint="eastAsia"/>
          <w:spacing w:val="6"/>
        </w:rPr>
        <w:t>7</w:t>
      </w:r>
      <w:r>
        <w:rPr>
          <w:rFonts w:ascii="方正仿宋_GBK" w:hAnsi="方正仿宋_GBK" w:cs="方正仿宋_GBK" w:hint="eastAsia"/>
          <w:spacing w:val="6"/>
        </w:rPr>
        <w:t>分</w:t>
      </w:r>
      <w:r w:rsidR="006D472A">
        <w:rPr>
          <w:rFonts w:ascii="方正仿宋_GBK" w:hAnsi="方正仿宋_GBK" w:cs="方正仿宋_GBK" w:hint="eastAsia"/>
          <w:spacing w:val="6"/>
        </w:rPr>
        <w:t>；</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306CA" w:rsidRPr="0080234D">
        <w:rPr>
          <w:rFonts w:ascii="方正仿宋_GBK" w:hAnsi="仿宋" w:cs="仿宋" w:hint="eastAsia"/>
          <w:color w:val="000000"/>
          <w:szCs w:val="32"/>
        </w:rPr>
        <w:t>工程建设其他费用（万元）</w:t>
      </w:r>
      <w:r>
        <w:rPr>
          <w:rFonts w:ascii="方正仿宋_GBK" w:hAnsi="方正仿宋_GBK" w:cs="方正仿宋_GBK" w:hint="eastAsia"/>
          <w:spacing w:val="6"/>
        </w:rPr>
        <w:t>”指标，指标标杆值为小于等于</w:t>
      </w:r>
      <w:r w:rsidR="009E20B0" w:rsidRPr="009E20B0">
        <w:rPr>
          <w:rFonts w:ascii="方正仿宋_GBK" w:hAnsi="仿宋" w:cs="仿宋"/>
          <w:color w:val="000000"/>
          <w:szCs w:val="32"/>
        </w:rPr>
        <w:t>198.39</w:t>
      </w:r>
      <w:r w:rsidR="003306CA" w:rsidRPr="0080234D">
        <w:rPr>
          <w:rFonts w:ascii="方正仿宋_GBK" w:hAnsi="仿宋" w:cs="仿宋"/>
          <w:color w:val="000000"/>
          <w:szCs w:val="32"/>
        </w:rPr>
        <w:t>万元</w:t>
      </w:r>
      <w:r>
        <w:rPr>
          <w:rFonts w:ascii="方正仿宋_GBK" w:hAnsi="方正仿宋_GBK" w:cs="方正仿宋_GBK" w:hint="eastAsia"/>
          <w:spacing w:val="6"/>
        </w:rPr>
        <w:t>，实际完成值为</w:t>
      </w:r>
      <w:r w:rsidR="00CC08B8">
        <w:rPr>
          <w:rFonts w:ascii="方正仿宋_GBK" w:hAnsi="仿宋" w:cs="仿宋" w:hint="eastAsia"/>
          <w:color w:val="000000"/>
          <w:szCs w:val="32"/>
        </w:rPr>
        <w:t>148</w:t>
      </w:r>
      <w:r w:rsidR="003306CA" w:rsidRPr="0080234D">
        <w:rPr>
          <w:rFonts w:ascii="方正仿宋_GBK" w:hAnsi="仿宋" w:cs="仿宋"/>
          <w:color w:val="000000"/>
          <w:szCs w:val="32"/>
        </w:rPr>
        <w:t>万元</w:t>
      </w:r>
      <w:r w:rsidR="003306CA">
        <w:rPr>
          <w:rFonts w:ascii="方正仿宋_GBK" w:hAnsi="方正仿宋_GBK" w:cs="方正仿宋_GBK" w:hint="eastAsia"/>
          <w:spacing w:val="6"/>
        </w:rPr>
        <w:t>，指标完成依据为项目资金台账及支付凭证。指标完成率为</w:t>
      </w:r>
      <w:r>
        <w:rPr>
          <w:rFonts w:ascii="方正仿宋_GBK" w:hAnsi="方正仿宋_GBK" w:cs="方正仿宋_GBK" w:hint="eastAsia"/>
          <w:spacing w:val="6"/>
        </w:rPr>
        <w:t>100%。该指标分值为</w:t>
      </w:r>
      <w:r w:rsidR="001E1CA7">
        <w:rPr>
          <w:rFonts w:ascii="方正仿宋_GBK" w:hAnsi="方正仿宋_GBK" w:cs="方正仿宋_GBK" w:hint="eastAsia"/>
          <w:spacing w:val="6"/>
        </w:rPr>
        <w:t>6</w:t>
      </w:r>
      <w:r>
        <w:rPr>
          <w:rFonts w:ascii="方正仿宋_GBK" w:hAnsi="方正仿宋_GBK" w:cs="方正仿宋_GBK" w:hint="eastAsia"/>
          <w:spacing w:val="6"/>
        </w:rPr>
        <w:t>分，实际得分为</w:t>
      </w:r>
      <w:r w:rsidR="003E127B">
        <w:rPr>
          <w:rFonts w:ascii="方正仿宋_GBK" w:hAnsi="方正仿宋_GBK" w:cs="方正仿宋_GBK" w:hint="eastAsia"/>
          <w:spacing w:val="6"/>
        </w:rPr>
        <w:t>4.48</w:t>
      </w:r>
      <w:r>
        <w:rPr>
          <w:rFonts w:ascii="方正仿宋_GBK" w:hAnsi="方正仿宋_GBK" w:cs="方正仿宋_GBK" w:hint="eastAsia"/>
          <w:spacing w:val="6"/>
        </w:rPr>
        <w:t>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D76837" w:rsidRDefault="00AE3F99" w:rsidP="00AE3F99">
      <w:pPr>
        <w:spacing w:line="560" w:lineRule="exact"/>
        <w:ind w:firstLine="664"/>
        <w:rPr>
          <w:rFonts w:ascii="方正仿宋_GBK" w:hAnsi="方正仿宋_GBK" w:cs="方正仿宋_GBK"/>
          <w:spacing w:val="6"/>
        </w:rPr>
      </w:pPr>
      <w:r w:rsidRPr="00AE3F99">
        <w:rPr>
          <w:rFonts w:ascii="方正仿宋_GBK" w:hAnsi="方正仿宋_GBK" w:cs="方正仿宋_GBK"/>
          <w:spacing w:val="6"/>
        </w:rPr>
        <w:t>a</w:t>
      </w:r>
      <w:r w:rsidR="00A32D3D">
        <w:rPr>
          <w:rFonts w:ascii="方正仿宋_GBK" w:hAnsi="方正仿宋_GBK" w:cs="方正仿宋_GBK" w:hint="eastAsia"/>
          <w:spacing w:val="6"/>
        </w:rPr>
        <w:t>、项目实施的社会效益分析</w:t>
      </w:r>
    </w:p>
    <w:p w:rsidR="005F61B4" w:rsidRDefault="005F61B4" w:rsidP="005F61B4">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3306CA" w:rsidRPr="0080234D">
        <w:rPr>
          <w:rFonts w:ascii="方正仿宋_GBK" w:hAnsi="仿宋" w:cs="仿宋" w:hint="eastAsia"/>
          <w:color w:val="000000"/>
          <w:szCs w:val="32"/>
        </w:rPr>
        <w:t>有效提高农村居民生活质量</w:t>
      </w:r>
      <w:r>
        <w:rPr>
          <w:rFonts w:ascii="方正仿宋_GBK" w:hAnsi="方正仿宋_GBK" w:cs="方正仿宋_GBK" w:hint="eastAsia"/>
          <w:spacing w:val="6"/>
        </w:rPr>
        <w:t>”指标，指标标杆值为</w:t>
      </w:r>
      <w:r w:rsidR="003306CA" w:rsidRPr="0080234D">
        <w:rPr>
          <w:rFonts w:ascii="方正仿宋_GBK" w:hAnsi="仿宋" w:cs="仿宋" w:hint="eastAsia"/>
          <w:color w:val="000000"/>
          <w:szCs w:val="32"/>
        </w:rPr>
        <w:t>有效提高</w:t>
      </w:r>
      <w:r>
        <w:rPr>
          <w:rFonts w:ascii="方正仿宋_GBK" w:hAnsi="方正仿宋_GBK" w:cs="方正仿宋_GBK" w:hint="eastAsia"/>
          <w:spacing w:val="6"/>
        </w:rPr>
        <w:t>，</w:t>
      </w:r>
      <w:r w:rsidR="00BC5F50">
        <w:rPr>
          <w:rFonts w:ascii="方正仿宋_GBK" w:hAnsi="方正仿宋_GBK" w:cs="方正仿宋_GBK" w:hint="eastAsia"/>
          <w:spacing w:val="6"/>
        </w:rPr>
        <w:t>因项目暂未完工，暂未产生效益，</w:t>
      </w:r>
      <w:r w:rsidR="001E1CA7" w:rsidRPr="001E1CA7">
        <w:rPr>
          <w:rFonts w:ascii="方正仿宋_GBK" w:hAnsi="方正仿宋_GBK" w:cs="方正仿宋_GBK" w:hint="eastAsia"/>
          <w:spacing w:val="6"/>
        </w:rPr>
        <w:t>实际完成值为</w:t>
      </w:r>
      <w:r w:rsidR="00BC5F50">
        <w:rPr>
          <w:rFonts w:ascii="方正仿宋_GBK" w:hAnsi="方正仿宋_GBK" w:cs="方正仿宋_GBK" w:hint="eastAsia"/>
          <w:spacing w:val="6"/>
        </w:rPr>
        <w:t>0</w:t>
      </w:r>
      <w:r>
        <w:rPr>
          <w:rFonts w:ascii="方正仿宋_GBK" w:hAnsi="方正仿宋_GBK" w:cs="方正仿宋_GBK" w:hint="eastAsia"/>
          <w:spacing w:val="6"/>
        </w:rPr>
        <w:t>。指标完成率为</w:t>
      </w:r>
      <w:r w:rsidR="00BC5F50">
        <w:rPr>
          <w:rFonts w:ascii="方正仿宋_GBK" w:hAnsi="方正仿宋_GBK" w:cs="方正仿宋_GBK" w:hint="eastAsia"/>
          <w:spacing w:val="6"/>
        </w:rPr>
        <w:t>0</w:t>
      </w:r>
      <w:r>
        <w:rPr>
          <w:rFonts w:ascii="方正仿宋_GBK" w:hAnsi="方正仿宋_GBK" w:cs="方正仿宋_GBK" w:hint="eastAsia"/>
          <w:spacing w:val="6"/>
        </w:rPr>
        <w:t>%。该指标分值为</w:t>
      </w:r>
      <w:r w:rsidR="00B01FD2">
        <w:rPr>
          <w:rFonts w:ascii="方正仿宋_GBK" w:hAnsi="方正仿宋_GBK" w:cs="方正仿宋_GBK" w:hint="eastAsia"/>
          <w:spacing w:val="6"/>
        </w:rPr>
        <w:t>6</w:t>
      </w:r>
      <w:r>
        <w:rPr>
          <w:rFonts w:ascii="方正仿宋_GBK" w:hAnsi="方正仿宋_GBK" w:cs="方正仿宋_GBK" w:hint="eastAsia"/>
          <w:spacing w:val="6"/>
        </w:rPr>
        <w:t>分，实际得分为</w:t>
      </w:r>
      <w:r w:rsidR="00EB2BD4">
        <w:rPr>
          <w:rFonts w:ascii="方正仿宋_GBK" w:hAnsi="方正仿宋_GBK" w:cs="方正仿宋_GBK" w:hint="eastAsia"/>
          <w:spacing w:val="6"/>
        </w:rPr>
        <w:t>0</w:t>
      </w:r>
      <w:r>
        <w:rPr>
          <w:rFonts w:ascii="方正仿宋_GBK" w:hAnsi="方正仿宋_GBK" w:cs="方正仿宋_GBK" w:hint="eastAsia"/>
          <w:spacing w:val="6"/>
        </w:rPr>
        <w:t>分。</w:t>
      </w:r>
    </w:p>
    <w:p w:rsidR="003306CA" w:rsidRDefault="001073AF" w:rsidP="003306CA">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w:t>
      </w:r>
      <w:r w:rsidR="003306CA">
        <w:rPr>
          <w:rFonts w:ascii="方正仿宋_GBK" w:hAnsi="方正仿宋_GBK" w:cs="方正仿宋_GBK" w:hint="eastAsia"/>
          <w:spacing w:val="6"/>
        </w:rPr>
        <w:t>、项目实施的</w:t>
      </w:r>
      <w:r>
        <w:rPr>
          <w:rFonts w:ascii="方正仿宋_GBK" w:hAnsi="方正仿宋_GBK" w:cs="方正仿宋_GBK" w:hint="eastAsia"/>
          <w:spacing w:val="6"/>
        </w:rPr>
        <w:t>生态</w:t>
      </w:r>
      <w:r w:rsidR="003306CA">
        <w:rPr>
          <w:rFonts w:ascii="方正仿宋_GBK" w:hAnsi="方正仿宋_GBK" w:cs="方正仿宋_GBK" w:hint="eastAsia"/>
          <w:spacing w:val="6"/>
        </w:rPr>
        <w:t>效益分析</w:t>
      </w:r>
    </w:p>
    <w:p w:rsidR="00CC08B8" w:rsidRDefault="003306CA" w:rsidP="00CC08B8">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w:t>
      </w:r>
      <w:r w:rsidR="001073AF" w:rsidRPr="0080234D">
        <w:rPr>
          <w:rFonts w:ascii="方正仿宋_GBK" w:hAnsi="仿宋" w:cs="仿宋" w:hint="eastAsia"/>
          <w:color w:val="000000"/>
          <w:szCs w:val="32"/>
        </w:rPr>
        <w:t>生活污水处理率（</w:t>
      </w:r>
      <w:r w:rsidR="001073AF" w:rsidRPr="0080234D">
        <w:rPr>
          <w:rFonts w:ascii="方正仿宋_GBK" w:hAnsi="仿宋" w:cs="仿宋"/>
          <w:color w:val="000000"/>
          <w:szCs w:val="32"/>
        </w:rPr>
        <w:t>%）</w:t>
      </w:r>
      <w:r>
        <w:rPr>
          <w:rFonts w:ascii="方正仿宋_GBK" w:hAnsi="方正仿宋_GBK" w:cs="方正仿宋_GBK" w:hint="eastAsia"/>
          <w:spacing w:val="6"/>
        </w:rPr>
        <w:t>”指标，指标标杆值为</w:t>
      </w:r>
      <w:r w:rsidR="001073AF">
        <w:rPr>
          <w:rFonts w:ascii="方正仿宋_GBK" w:hAnsi="仿宋" w:cs="仿宋" w:hint="eastAsia"/>
          <w:color w:val="000000"/>
          <w:szCs w:val="32"/>
        </w:rPr>
        <w:t>大于等于95%</w:t>
      </w:r>
      <w:r>
        <w:rPr>
          <w:rFonts w:ascii="方正仿宋_GBK" w:hAnsi="方正仿宋_GBK" w:cs="方正仿宋_GBK" w:hint="eastAsia"/>
          <w:spacing w:val="6"/>
        </w:rPr>
        <w:t>，</w:t>
      </w:r>
      <w:r w:rsidR="001E1CA7" w:rsidRPr="001E1CA7">
        <w:rPr>
          <w:rFonts w:ascii="方正仿宋_GBK" w:hAnsi="方正仿宋_GBK" w:cs="方正仿宋_GBK" w:hint="eastAsia"/>
          <w:spacing w:val="6"/>
        </w:rPr>
        <w:t>实际完成值为</w:t>
      </w:r>
      <w:r w:rsidR="001E1CA7">
        <w:rPr>
          <w:rFonts w:ascii="方正仿宋_GBK" w:hAnsi="方正仿宋_GBK" w:cs="方正仿宋_GBK" w:hint="eastAsia"/>
          <w:spacing w:val="6"/>
        </w:rPr>
        <w:t>95%</w:t>
      </w:r>
      <w:r w:rsidR="00CC08B8" w:rsidRPr="00CC08B8">
        <w:rPr>
          <w:rFonts w:ascii="方正仿宋_GBK" w:hAnsi="方正仿宋_GBK" w:cs="方正仿宋_GBK" w:hint="eastAsia"/>
          <w:spacing w:val="6"/>
        </w:rPr>
        <w:t>。指标完成率为</w:t>
      </w:r>
      <w:r w:rsidR="001E1CA7">
        <w:rPr>
          <w:rFonts w:ascii="方正仿宋_GBK" w:hAnsi="方正仿宋_GBK" w:cs="方正仿宋_GBK" w:hint="eastAsia"/>
          <w:spacing w:val="6"/>
        </w:rPr>
        <w:t>10</w:t>
      </w:r>
      <w:r w:rsidR="00CC08B8" w:rsidRPr="00CC08B8">
        <w:rPr>
          <w:rFonts w:ascii="方正仿宋_GBK" w:hAnsi="方正仿宋_GBK" w:cs="方正仿宋_GBK" w:hint="eastAsia"/>
          <w:spacing w:val="6"/>
        </w:rPr>
        <w:t>0%。</w:t>
      </w:r>
      <w:r w:rsidR="00132BF3" w:rsidRPr="00132BF3">
        <w:rPr>
          <w:rFonts w:ascii="方正仿宋_GBK" w:hAnsi="方正仿宋_GBK" w:cs="方正仿宋_GBK" w:hint="eastAsia"/>
          <w:spacing w:val="6"/>
        </w:rPr>
        <w:t>指标确定依据</w:t>
      </w:r>
      <w:r w:rsidR="00BC5F50">
        <w:rPr>
          <w:rFonts w:ascii="方正仿宋_GBK" w:hAnsi="方正仿宋_GBK" w:cs="方正仿宋_GBK" w:hint="eastAsia"/>
          <w:spacing w:val="6"/>
        </w:rPr>
        <w:t>项目可行性研究报告，设备说明书、招投标资料</w:t>
      </w:r>
      <w:r w:rsidR="00132BF3" w:rsidRPr="00132BF3">
        <w:rPr>
          <w:rFonts w:ascii="方正仿宋_GBK" w:hAnsi="方正仿宋_GBK" w:cs="方正仿宋_GBK" w:hint="eastAsia"/>
          <w:spacing w:val="6"/>
        </w:rPr>
        <w:t>。</w:t>
      </w:r>
      <w:r w:rsidR="00CC08B8" w:rsidRPr="00CC08B8">
        <w:rPr>
          <w:rFonts w:ascii="方正仿宋_GBK" w:hAnsi="方正仿宋_GBK" w:cs="方正仿宋_GBK" w:hint="eastAsia"/>
          <w:spacing w:val="6"/>
        </w:rPr>
        <w:t>该指标分值为</w:t>
      </w:r>
      <w:r w:rsidR="00B01FD2">
        <w:rPr>
          <w:rFonts w:ascii="方正仿宋_GBK" w:hAnsi="方正仿宋_GBK" w:cs="方正仿宋_GBK" w:hint="eastAsia"/>
          <w:spacing w:val="6"/>
        </w:rPr>
        <w:t>12</w:t>
      </w:r>
      <w:r w:rsidR="00CC08B8" w:rsidRPr="00CC08B8">
        <w:rPr>
          <w:rFonts w:ascii="方正仿宋_GBK" w:hAnsi="方正仿宋_GBK" w:cs="方正仿宋_GBK" w:hint="eastAsia"/>
          <w:spacing w:val="6"/>
        </w:rPr>
        <w:t>分，实际得分为</w:t>
      </w:r>
      <w:r w:rsidR="00B01FD2">
        <w:rPr>
          <w:rFonts w:ascii="方正仿宋_GBK" w:hAnsi="方正仿宋_GBK" w:cs="方正仿宋_GBK" w:hint="eastAsia"/>
          <w:spacing w:val="6"/>
        </w:rPr>
        <w:t>12</w:t>
      </w:r>
      <w:r w:rsidR="00CC08B8" w:rsidRPr="00CC08B8">
        <w:rPr>
          <w:rFonts w:ascii="方正仿宋_GBK" w:hAnsi="方正仿宋_GBK" w:cs="方正仿宋_GBK" w:hint="eastAsia"/>
          <w:spacing w:val="6"/>
        </w:rPr>
        <w:t>分。</w:t>
      </w:r>
    </w:p>
    <w:p w:rsidR="00D76837" w:rsidRDefault="001073AF" w:rsidP="00CC08B8">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c</w:t>
      </w:r>
      <w:r w:rsidR="00A32D3D">
        <w:rPr>
          <w:rFonts w:ascii="方正仿宋_GBK" w:hAnsi="方正仿宋_GBK" w:cs="方正仿宋_GBK" w:hint="eastAsia"/>
          <w:spacing w:val="6"/>
        </w:rPr>
        <w:t>、项目实施的可持续影响分析</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F469A3" w:rsidRPr="0080234D">
        <w:rPr>
          <w:rFonts w:ascii="方正仿宋_GBK" w:hAnsi="仿宋" w:cs="仿宋" w:hint="eastAsia"/>
          <w:color w:val="000000"/>
          <w:szCs w:val="32"/>
        </w:rPr>
        <w:t>工程设计可使用年限（年）</w:t>
      </w:r>
      <w:r>
        <w:rPr>
          <w:rFonts w:ascii="方正仿宋_GBK" w:hAnsi="方正仿宋_GBK" w:cs="方正仿宋_GBK" w:hint="eastAsia"/>
          <w:spacing w:val="6"/>
        </w:rPr>
        <w:t>”指标，指标标杆值为大于等于</w:t>
      </w:r>
      <w:r w:rsidR="0044699A">
        <w:rPr>
          <w:rFonts w:ascii="方正仿宋_GBK" w:hAnsi="方正仿宋_GBK" w:cs="方正仿宋_GBK" w:hint="eastAsia"/>
          <w:spacing w:val="6"/>
        </w:rPr>
        <w:t>30</w:t>
      </w:r>
      <w:r>
        <w:rPr>
          <w:rFonts w:ascii="方正仿宋_GBK" w:hAnsi="方正仿宋_GBK" w:cs="方正仿宋_GBK" w:hint="eastAsia"/>
          <w:spacing w:val="6"/>
        </w:rPr>
        <w:t>年，指标完成值为</w:t>
      </w:r>
      <w:r w:rsidR="0044699A">
        <w:rPr>
          <w:rFonts w:ascii="方正仿宋_GBK" w:hAnsi="方正仿宋_GBK" w:cs="方正仿宋_GBK" w:hint="eastAsia"/>
          <w:spacing w:val="6"/>
        </w:rPr>
        <w:t>30</w:t>
      </w:r>
      <w:r>
        <w:rPr>
          <w:rFonts w:ascii="方正仿宋_GBK" w:hAnsi="方正仿宋_GBK" w:cs="方正仿宋_GBK" w:hint="eastAsia"/>
          <w:spacing w:val="6"/>
        </w:rPr>
        <w:t>年，指标确定依据</w:t>
      </w:r>
      <w:r w:rsidR="00CC08B8">
        <w:rPr>
          <w:rFonts w:ascii="方正仿宋_GBK" w:hAnsi="方正仿宋_GBK" w:cs="方正仿宋_GBK" w:hint="eastAsia"/>
          <w:spacing w:val="6"/>
        </w:rPr>
        <w:t>项目可行性研究报告</w:t>
      </w:r>
      <w:r w:rsidR="00EB2BD4">
        <w:rPr>
          <w:rFonts w:ascii="方正仿宋_GBK" w:hAnsi="方正仿宋_GBK" w:cs="方正仿宋_GBK" w:hint="eastAsia"/>
          <w:spacing w:val="6"/>
        </w:rPr>
        <w:t>、</w:t>
      </w:r>
      <w:r w:rsidR="00EB2BD4" w:rsidRPr="00EB2BD4">
        <w:rPr>
          <w:rFonts w:ascii="方正仿宋_GBK" w:hAnsi="方正仿宋_GBK" w:cs="方正仿宋_GBK" w:hint="eastAsia"/>
          <w:spacing w:val="6"/>
        </w:rPr>
        <w:t>设备说明书、招投标资料</w:t>
      </w:r>
      <w:r w:rsidR="0044699A">
        <w:rPr>
          <w:rFonts w:ascii="方正仿宋_GBK" w:hAnsi="方正仿宋_GBK" w:cs="方正仿宋_GBK" w:hint="eastAsia"/>
          <w:spacing w:val="6"/>
        </w:rPr>
        <w:t>。</w:t>
      </w:r>
      <w:r>
        <w:rPr>
          <w:rFonts w:ascii="方正仿宋_GBK" w:hAnsi="方正仿宋_GBK" w:cs="方正仿宋_GBK" w:hint="eastAsia"/>
          <w:spacing w:val="6"/>
        </w:rPr>
        <w:t>指标完成率为100%，指标分值为</w:t>
      </w:r>
      <w:r w:rsidR="00B01FD2">
        <w:rPr>
          <w:rFonts w:ascii="方正仿宋_GBK" w:hAnsi="方正仿宋_GBK" w:cs="方正仿宋_GBK" w:hint="eastAsia"/>
          <w:spacing w:val="6"/>
        </w:rPr>
        <w:t>12</w:t>
      </w:r>
      <w:r>
        <w:rPr>
          <w:rFonts w:ascii="方正仿宋_GBK" w:hAnsi="方正仿宋_GBK" w:cs="方正仿宋_GBK" w:hint="eastAsia"/>
          <w:spacing w:val="6"/>
        </w:rPr>
        <w:t>分，实际得分为</w:t>
      </w:r>
      <w:r w:rsidR="00B01FD2">
        <w:rPr>
          <w:rFonts w:ascii="方正仿宋_GBK" w:hAnsi="方正仿宋_GBK" w:cs="方正仿宋_GBK" w:hint="eastAsia"/>
          <w:spacing w:val="6"/>
        </w:rPr>
        <w:t>12</w:t>
      </w:r>
      <w:r>
        <w:rPr>
          <w:rFonts w:ascii="方正仿宋_GBK" w:hAnsi="方正仿宋_GBK" w:cs="方正仿宋_GBK" w:hint="eastAsia"/>
          <w:spacing w:val="6"/>
        </w:rPr>
        <w:t>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CC08B8"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00F469A3" w:rsidRPr="0080234D">
        <w:rPr>
          <w:rFonts w:ascii="方正仿宋_GBK" w:hAnsi="仿宋" w:cs="仿宋" w:hint="eastAsia"/>
          <w:color w:val="000000"/>
          <w:szCs w:val="32"/>
        </w:rPr>
        <w:t>受益乡镇人口满意度（</w:t>
      </w:r>
      <w:r w:rsidR="00F469A3" w:rsidRPr="0080234D">
        <w:rPr>
          <w:rFonts w:ascii="方正仿宋_GBK" w:hAnsi="仿宋" w:cs="仿宋"/>
          <w:color w:val="000000"/>
          <w:szCs w:val="32"/>
        </w:rPr>
        <w:t>%）</w:t>
      </w:r>
      <w:r>
        <w:rPr>
          <w:rFonts w:ascii="方正仿宋_GBK" w:hAnsi="方正仿宋_GBK" w:cs="方正仿宋_GBK" w:hint="eastAsia"/>
          <w:spacing w:val="6"/>
        </w:rPr>
        <w:t>”指标，指标标杆值为大于等于95%，</w:t>
      </w:r>
      <w:r w:rsidR="001E1CA7" w:rsidRPr="001E1CA7">
        <w:rPr>
          <w:rFonts w:ascii="方正仿宋_GBK" w:hAnsi="方正仿宋_GBK" w:cs="方正仿宋_GBK" w:hint="eastAsia"/>
          <w:spacing w:val="6"/>
        </w:rPr>
        <w:t>指标完成值为</w:t>
      </w:r>
      <w:r w:rsidR="001E1CA7">
        <w:rPr>
          <w:rFonts w:ascii="方正仿宋_GBK" w:hAnsi="方正仿宋_GBK" w:cs="方正仿宋_GBK" w:hint="eastAsia"/>
          <w:spacing w:val="6"/>
        </w:rPr>
        <w:t>95%</w:t>
      </w:r>
      <w:r w:rsidR="001E1CA7" w:rsidRPr="001E1CA7">
        <w:rPr>
          <w:rFonts w:ascii="方正仿宋_GBK" w:hAnsi="方正仿宋_GBK" w:cs="方正仿宋_GBK" w:hint="eastAsia"/>
          <w:spacing w:val="6"/>
        </w:rPr>
        <w:t>，</w:t>
      </w:r>
      <w:r w:rsidR="00CC08B8" w:rsidRPr="00CC08B8">
        <w:rPr>
          <w:rFonts w:ascii="方正仿宋_GBK" w:hAnsi="方正仿宋_GBK" w:cs="方正仿宋_GBK" w:hint="eastAsia"/>
          <w:spacing w:val="6"/>
        </w:rPr>
        <w:t>指标完成率为</w:t>
      </w:r>
      <w:r w:rsidR="001E1CA7">
        <w:rPr>
          <w:rFonts w:ascii="方正仿宋_GBK" w:hAnsi="方正仿宋_GBK" w:cs="方正仿宋_GBK" w:hint="eastAsia"/>
          <w:spacing w:val="6"/>
        </w:rPr>
        <w:t>10</w:t>
      </w:r>
      <w:r w:rsidR="00CC08B8" w:rsidRPr="00CC08B8">
        <w:rPr>
          <w:rFonts w:ascii="方正仿宋_GBK" w:hAnsi="方正仿宋_GBK" w:cs="方正仿宋_GBK" w:hint="eastAsia"/>
          <w:spacing w:val="6"/>
        </w:rPr>
        <w:t>0%。</w:t>
      </w:r>
      <w:r w:rsidR="001E1CA7" w:rsidRPr="001E1CA7">
        <w:rPr>
          <w:rFonts w:ascii="方正仿宋_GBK" w:hAnsi="方正仿宋_GBK" w:cs="方正仿宋_GBK" w:hint="eastAsia"/>
          <w:spacing w:val="6"/>
        </w:rPr>
        <w:t>指标确</w:t>
      </w:r>
      <w:r w:rsidR="001E1CA7" w:rsidRPr="001E1CA7">
        <w:rPr>
          <w:rFonts w:ascii="方正仿宋_GBK" w:hAnsi="方正仿宋_GBK" w:cs="方正仿宋_GBK" w:hint="eastAsia"/>
          <w:spacing w:val="6"/>
        </w:rPr>
        <w:lastRenderedPageBreak/>
        <w:t>定依据</w:t>
      </w:r>
      <w:r w:rsidR="001E1CA7">
        <w:rPr>
          <w:rFonts w:ascii="方正仿宋_GBK" w:hAnsi="方正仿宋_GBK" w:cs="方正仿宋_GBK" w:hint="eastAsia"/>
          <w:spacing w:val="6"/>
        </w:rPr>
        <w:t>满意度调查问卷</w:t>
      </w:r>
      <w:r w:rsidR="001E1CA7" w:rsidRPr="001E1CA7">
        <w:rPr>
          <w:rFonts w:ascii="方正仿宋_GBK" w:hAnsi="方正仿宋_GBK" w:cs="方正仿宋_GBK" w:hint="eastAsia"/>
          <w:spacing w:val="6"/>
        </w:rPr>
        <w:t>。</w:t>
      </w:r>
      <w:r w:rsidR="00CC08B8" w:rsidRPr="00CC08B8">
        <w:rPr>
          <w:rFonts w:ascii="方正仿宋_GBK" w:hAnsi="方正仿宋_GBK" w:cs="方正仿宋_GBK" w:hint="eastAsia"/>
          <w:spacing w:val="6"/>
        </w:rPr>
        <w:t>该指标分值为</w:t>
      </w:r>
      <w:r w:rsidR="00B01FD2">
        <w:rPr>
          <w:rFonts w:ascii="方正仿宋_GBK" w:hAnsi="方正仿宋_GBK" w:cs="方正仿宋_GBK" w:hint="eastAsia"/>
          <w:spacing w:val="6"/>
        </w:rPr>
        <w:t>10</w:t>
      </w:r>
      <w:r w:rsidR="00CC08B8" w:rsidRPr="00CC08B8">
        <w:rPr>
          <w:rFonts w:ascii="方正仿宋_GBK" w:hAnsi="方正仿宋_GBK" w:cs="方正仿宋_GBK" w:hint="eastAsia"/>
          <w:spacing w:val="6"/>
        </w:rPr>
        <w:t>分，实际得分为</w:t>
      </w:r>
      <w:r w:rsidR="00B01FD2">
        <w:rPr>
          <w:rFonts w:ascii="方正仿宋_GBK" w:hAnsi="方正仿宋_GBK" w:cs="方正仿宋_GBK" w:hint="eastAsia"/>
          <w:spacing w:val="6"/>
        </w:rPr>
        <w:t>10</w:t>
      </w:r>
      <w:r w:rsidR="00CC08B8" w:rsidRPr="00CC08B8">
        <w:rPr>
          <w:rFonts w:ascii="方正仿宋_GBK" w:hAnsi="方正仿宋_GBK" w:cs="方正仿宋_GBK" w:hint="eastAsia"/>
          <w:spacing w:val="6"/>
        </w:rPr>
        <w:t>分。</w:t>
      </w:r>
    </w:p>
    <w:p w:rsidR="00D76837" w:rsidRDefault="00A32D3D">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EB2BD4" w:rsidRDefault="00EB2BD4" w:rsidP="00EB2BD4">
      <w:pPr>
        <w:spacing w:line="560" w:lineRule="exact"/>
        <w:ind w:firstLine="664"/>
        <w:rPr>
          <w:spacing w:val="6"/>
        </w:rPr>
      </w:pPr>
      <w:r w:rsidRPr="00EB2BD4">
        <w:rPr>
          <w:rFonts w:hint="eastAsia"/>
          <w:spacing w:val="6"/>
        </w:rPr>
        <w:t xml:space="preserve"> </w:t>
      </w:r>
      <w:r w:rsidRPr="00EB2BD4">
        <w:rPr>
          <w:rFonts w:hint="eastAsia"/>
          <w:spacing w:val="6"/>
        </w:rPr>
        <w:t>“污水处理厂及附属配套（座）”指标，指标标杆值为等于</w:t>
      </w:r>
      <w:r w:rsidRPr="00EB2BD4">
        <w:rPr>
          <w:rFonts w:hint="eastAsia"/>
          <w:spacing w:val="6"/>
        </w:rPr>
        <w:t>1</w:t>
      </w:r>
      <w:r w:rsidRPr="00EB2BD4">
        <w:rPr>
          <w:rFonts w:hint="eastAsia"/>
          <w:spacing w:val="6"/>
        </w:rPr>
        <w:t>座，指标完成值为</w:t>
      </w:r>
      <w:r w:rsidRPr="00EB2BD4">
        <w:rPr>
          <w:rFonts w:hint="eastAsia"/>
          <w:spacing w:val="6"/>
        </w:rPr>
        <w:t>1</w:t>
      </w:r>
      <w:r w:rsidRPr="00EB2BD4">
        <w:rPr>
          <w:rFonts w:hint="eastAsia"/>
          <w:spacing w:val="6"/>
        </w:rPr>
        <w:t>座，该指标分值为</w:t>
      </w:r>
      <w:r w:rsidRPr="00EB2BD4">
        <w:rPr>
          <w:rFonts w:hint="eastAsia"/>
          <w:spacing w:val="6"/>
        </w:rPr>
        <w:t>5</w:t>
      </w:r>
      <w:r w:rsidRPr="00EB2BD4">
        <w:rPr>
          <w:rFonts w:hint="eastAsia"/>
          <w:spacing w:val="6"/>
        </w:rPr>
        <w:t>分，实际得分为</w:t>
      </w:r>
      <w:r w:rsidRPr="00EB2BD4">
        <w:rPr>
          <w:rFonts w:hint="eastAsia"/>
          <w:spacing w:val="6"/>
        </w:rPr>
        <w:t>4.5</w:t>
      </w:r>
      <w:r w:rsidRPr="00EB2BD4">
        <w:rPr>
          <w:rFonts w:hint="eastAsia"/>
          <w:spacing w:val="6"/>
        </w:rPr>
        <w:t>分</w:t>
      </w:r>
      <w:r w:rsidR="002F504D">
        <w:rPr>
          <w:rFonts w:hint="eastAsia"/>
          <w:spacing w:val="6"/>
        </w:rPr>
        <w:t>，</w:t>
      </w:r>
      <w:r w:rsidR="002A2D33" w:rsidRPr="002A2D33">
        <w:rPr>
          <w:rFonts w:hint="eastAsia"/>
          <w:spacing w:val="6"/>
        </w:rPr>
        <w:t>原因：因冬季天气寒冷，施工进度缓慢，主体工程已完工，附属设施正在建设，工程进度达</w:t>
      </w:r>
      <w:r w:rsidR="002A2D33" w:rsidRPr="002A2D33">
        <w:rPr>
          <w:rFonts w:hint="eastAsia"/>
          <w:spacing w:val="6"/>
        </w:rPr>
        <w:t>90%</w:t>
      </w:r>
      <w:r w:rsidR="002A2D33" w:rsidRPr="002A2D33">
        <w:rPr>
          <w:rFonts w:hint="eastAsia"/>
          <w:spacing w:val="6"/>
        </w:rPr>
        <w:t>，预计</w:t>
      </w:r>
      <w:r w:rsidR="002A2D33" w:rsidRPr="002A2D33">
        <w:rPr>
          <w:rFonts w:hint="eastAsia"/>
          <w:spacing w:val="6"/>
        </w:rPr>
        <w:t>2024</w:t>
      </w:r>
      <w:r w:rsidR="002A2D33" w:rsidRPr="002A2D33">
        <w:rPr>
          <w:rFonts w:hint="eastAsia"/>
          <w:spacing w:val="6"/>
        </w:rPr>
        <w:t>年</w:t>
      </w:r>
      <w:r w:rsidR="002A2D33" w:rsidRPr="002A2D33">
        <w:rPr>
          <w:rFonts w:hint="eastAsia"/>
          <w:spacing w:val="6"/>
        </w:rPr>
        <w:t>4</w:t>
      </w:r>
      <w:r w:rsidR="002A2D33" w:rsidRPr="002A2D33">
        <w:rPr>
          <w:rFonts w:hint="eastAsia"/>
          <w:spacing w:val="6"/>
        </w:rPr>
        <w:t>月全部完工并完成整体验收；采取措施：督促施工方加快施工进度，早日完工</w:t>
      </w:r>
      <w:r w:rsidR="006D472A">
        <w:rPr>
          <w:rFonts w:hint="eastAsia"/>
          <w:spacing w:val="6"/>
        </w:rPr>
        <w:t>；</w:t>
      </w:r>
    </w:p>
    <w:p w:rsidR="002F504D" w:rsidRDefault="00EB2BD4" w:rsidP="00EB2BD4">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Pr="001C714E">
        <w:rPr>
          <w:rFonts w:ascii="方正仿宋_GBK" w:hAnsi="仿宋" w:cs="仿宋" w:hint="eastAsia"/>
          <w:color w:val="000000"/>
          <w:szCs w:val="32"/>
        </w:rPr>
        <w:t>项目（工程）验收合格率（</w:t>
      </w:r>
      <w:r w:rsidRPr="001C714E">
        <w:rPr>
          <w:rFonts w:ascii="方正仿宋_GBK" w:hAnsi="仿宋" w:cs="仿宋"/>
          <w:color w:val="000000"/>
          <w:szCs w:val="32"/>
        </w:rPr>
        <w:t>%）</w:t>
      </w:r>
      <w:r>
        <w:rPr>
          <w:rFonts w:ascii="方正仿宋_GBK" w:hAnsi="方正仿宋_GBK" w:cs="方正仿宋_GBK" w:hint="eastAsia"/>
          <w:spacing w:val="6"/>
        </w:rPr>
        <w:t>”指标，指标标杆值为等于100%，</w:t>
      </w:r>
      <w:r w:rsidRPr="00AF1A2A">
        <w:rPr>
          <w:rFonts w:ascii="方正仿宋_GBK" w:hAnsi="方正仿宋_GBK" w:cs="方正仿宋_GBK" w:hint="eastAsia"/>
          <w:spacing w:val="6"/>
        </w:rPr>
        <w:t>指标完成值为</w:t>
      </w:r>
      <w:r>
        <w:rPr>
          <w:rFonts w:ascii="方正仿宋_GBK" w:hAnsi="方正仿宋_GBK" w:cs="方正仿宋_GBK" w:hint="eastAsia"/>
          <w:spacing w:val="6"/>
        </w:rPr>
        <w:t>0%，</w:t>
      </w:r>
      <w:r w:rsidR="002F504D" w:rsidRPr="002F504D">
        <w:rPr>
          <w:rFonts w:ascii="方正仿宋_GBK" w:hAnsi="方正仿宋_GBK" w:cs="方正仿宋_GBK" w:hint="eastAsia"/>
          <w:spacing w:val="6"/>
        </w:rPr>
        <w:t>原因：因冬季天气寒冷，施工进度缓慢，主体工程已完工，附属设施正在建设，工程进度达90%，预计2024年4月全部完工并完成整体验收；采取措施：督促施工方加快施工进度，早日完工</w:t>
      </w:r>
      <w:r w:rsidR="006D472A">
        <w:rPr>
          <w:rFonts w:ascii="方正仿宋_GBK" w:hAnsi="方正仿宋_GBK" w:cs="方正仿宋_GBK" w:hint="eastAsia"/>
          <w:spacing w:val="6"/>
        </w:rPr>
        <w:t>；</w:t>
      </w:r>
    </w:p>
    <w:p w:rsidR="00EB2BD4" w:rsidRDefault="00EB2BD4" w:rsidP="002F504D">
      <w:pPr>
        <w:spacing w:line="560" w:lineRule="exact"/>
        <w:ind w:firstLineChars="100" w:firstLine="332"/>
        <w:rPr>
          <w:rFonts w:ascii="方正仿宋_GBK" w:hAnsi="方正仿宋_GBK" w:cs="方正仿宋_GBK"/>
          <w:spacing w:val="6"/>
        </w:rPr>
      </w:pPr>
      <w:r>
        <w:rPr>
          <w:rFonts w:ascii="方正仿宋_GBK" w:hAnsi="方正仿宋_GBK" w:cs="方正仿宋_GBK" w:hint="eastAsia"/>
          <w:spacing w:val="6"/>
        </w:rPr>
        <w:t>“</w:t>
      </w:r>
      <w:r w:rsidRPr="003306CA">
        <w:rPr>
          <w:rFonts w:ascii="方正仿宋_GBK" w:hAnsi="方正仿宋_GBK" w:cs="方正仿宋_GBK" w:hint="eastAsia"/>
          <w:spacing w:val="6"/>
        </w:rPr>
        <w:t>项目(工程)完工及时率</w:t>
      </w:r>
      <w:r>
        <w:rPr>
          <w:rFonts w:ascii="方正仿宋_GBK" w:hAnsi="方正仿宋_GBK" w:cs="方正仿宋_GBK" w:hint="eastAsia"/>
          <w:spacing w:val="6"/>
        </w:rPr>
        <w:t>”指标，指标标杆值为100%，</w:t>
      </w:r>
      <w:r w:rsidRPr="001E1CA7">
        <w:rPr>
          <w:rFonts w:ascii="方正仿宋_GBK" w:hAnsi="方正仿宋_GBK" w:cs="方正仿宋_GBK" w:hint="eastAsia"/>
          <w:spacing w:val="6"/>
        </w:rPr>
        <w:t>指标完成值为</w:t>
      </w:r>
      <w:r>
        <w:rPr>
          <w:rFonts w:ascii="方正仿宋_GBK" w:hAnsi="方正仿宋_GBK" w:cs="方正仿宋_GBK" w:hint="eastAsia"/>
          <w:spacing w:val="6"/>
        </w:rPr>
        <w:t>0</w:t>
      </w:r>
      <w:r w:rsidRPr="001E1CA7">
        <w:rPr>
          <w:rFonts w:ascii="方正仿宋_GBK" w:hAnsi="方正仿宋_GBK" w:cs="方正仿宋_GBK" w:hint="eastAsia"/>
          <w:spacing w:val="6"/>
        </w:rPr>
        <w:t>%</w:t>
      </w:r>
      <w:r w:rsidRPr="00CC08B8">
        <w:rPr>
          <w:rFonts w:ascii="方正仿宋_GBK" w:hAnsi="方正仿宋_GBK" w:cs="方正仿宋_GBK" w:hint="eastAsia"/>
          <w:spacing w:val="6"/>
        </w:rPr>
        <w:t>，</w:t>
      </w:r>
      <w:r w:rsidR="002F504D" w:rsidRPr="002F504D">
        <w:rPr>
          <w:rFonts w:ascii="方正仿宋_GBK" w:hAnsi="方正仿宋_GBK" w:cs="方正仿宋_GBK" w:hint="eastAsia"/>
          <w:spacing w:val="6"/>
        </w:rPr>
        <w:t>原因：因冬季天气寒冷，施工进度缓慢，主体工程已完工，附属设施正在建设，工程进度达90%，预计2024年4月全部完工并完成整体验收；采取措施：督促施工方加快施工进度，早日完工</w:t>
      </w:r>
      <w:r w:rsidR="006D472A">
        <w:rPr>
          <w:rFonts w:ascii="方正仿宋_GBK" w:hAnsi="方正仿宋_GBK" w:cs="方正仿宋_GBK" w:hint="eastAsia"/>
          <w:spacing w:val="6"/>
        </w:rPr>
        <w:t>；</w:t>
      </w:r>
      <w:r w:rsidR="002F504D">
        <w:rPr>
          <w:rFonts w:ascii="方正仿宋_GBK" w:hAnsi="方正仿宋_GBK" w:cs="方正仿宋_GBK"/>
          <w:spacing w:val="6"/>
        </w:rPr>
        <w:t xml:space="preserve"> </w:t>
      </w:r>
    </w:p>
    <w:p w:rsidR="002A2D33" w:rsidRDefault="002A2D33" w:rsidP="002A2D33">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w:t>
      </w:r>
      <w:r w:rsidRPr="0080234D">
        <w:rPr>
          <w:rFonts w:ascii="方正仿宋_GBK" w:hAnsi="仿宋" w:cs="仿宋" w:hint="eastAsia"/>
          <w:color w:val="000000"/>
          <w:szCs w:val="32"/>
        </w:rPr>
        <w:t>有效提高农村居民生活质量</w:t>
      </w:r>
      <w:r>
        <w:rPr>
          <w:rFonts w:ascii="方正仿宋_GBK" w:hAnsi="方正仿宋_GBK" w:cs="方正仿宋_GBK" w:hint="eastAsia"/>
          <w:spacing w:val="6"/>
        </w:rPr>
        <w:t>”指标，指标标杆值为</w:t>
      </w:r>
      <w:r w:rsidRPr="0080234D">
        <w:rPr>
          <w:rFonts w:ascii="方正仿宋_GBK" w:hAnsi="仿宋" w:cs="仿宋" w:hint="eastAsia"/>
          <w:color w:val="000000"/>
          <w:szCs w:val="32"/>
        </w:rPr>
        <w:t>有效提高</w:t>
      </w:r>
      <w:r>
        <w:rPr>
          <w:rFonts w:ascii="方正仿宋_GBK" w:hAnsi="方正仿宋_GBK" w:cs="方正仿宋_GBK" w:hint="eastAsia"/>
          <w:spacing w:val="6"/>
        </w:rPr>
        <w:t>，</w:t>
      </w:r>
      <w:r w:rsidRPr="001E1CA7">
        <w:rPr>
          <w:rFonts w:ascii="方正仿宋_GBK" w:hAnsi="方正仿宋_GBK" w:cs="方正仿宋_GBK" w:hint="eastAsia"/>
          <w:spacing w:val="6"/>
        </w:rPr>
        <w:t>实际完成值为</w:t>
      </w:r>
      <w:r>
        <w:rPr>
          <w:rFonts w:ascii="方正仿宋_GBK" w:hAnsi="方正仿宋_GBK" w:cs="方正仿宋_GBK" w:hint="eastAsia"/>
          <w:spacing w:val="6"/>
        </w:rPr>
        <w:t>0</w:t>
      </w:r>
      <w:r w:rsidR="002F504D">
        <w:rPr>
          <w:rFonts w:ascii="方正仿宋_GBK" w:hAnsi="方正仿宋_GBK" w:cs="方正仿宋_GBK" w:hint="eastAsia"/>
          <w:spacing w:val="6"/>
        </w:rPr>
        <w:t>，</w:t>
      </w:r>
      <w:r w:rsidR="002F504D" w:rsidRPr="002F504D">
        <w:rPr>
          <w:rFonts w:ascii="方正仿宋_GBK" w:hAnsi="方正仿宋_GBK" w:cs="方正仿宋_GBK" w:hint="eastAsia"/>
          <w:spacing w:val="6"/>
        </w:rPr>
        <w:t>原因：因冬季天气寒冷，施工进度缓慢，主体工程已完工，附属设施正在建设，</w:t>
      </w:r>
      <w:r w:rsidR="002F504D">
        <w:rPr>
          <w:rFonts w:ascii="方正仿宋_GBK" w:hAnsi="方正仿宋_GBK" w:cs="方正仿宋_GBK" w:hint="eastAsia"/>
          <w:spacing w:val="6"/>
        </w:rPr>
        <w:t>还未投入使用</w:t>
      </w:r>
      <w:r w:rsidR="002F504D" w:rsidRPr="002F504D">
        <w:rPr>
          <w:rFonts w:ascii="方正仿宋_GBK" w:hAnsi="方正仿宋_GBK" w:cs="方正仿宋_GBK" w:hint="eastAsia"/>
          <w:spacing w:val="6"/>
        </w:rPr>
        <w:t>，预计2024年4月全部完工并完成整体验收；采取措施：</w:t>
      </w:r>
      <w:r w:rsidR="002F504D" w:rsidRPr="002F504D">
        <w:rPr>
          <w:rFonts w:ascii="方正仿宋_GBK" w:hAnsi="方正仿宋_GBK" w:cs="方正仿宋_GBK" w:hint="eastAsia"/>
          <w:spacing w:val="6"/>
        </w:rPr>
        <w:lastRenderedPageBreak/>
        <w:t>督促施工方加快施工进度，早日完工。</w:t>
      </w:r>
    </w:p>
    <w:p w:rsidR="00B01FD2" w:rsidRDefault="00B01FD2" w:rsidP="00B01FD2">
      <w:pPr>
        <w:spacing w:line="560" w:lineRule="exact"/>
        <w:ind w:firstLine="664"/>
        <w:rPr>
          <w:rFonts w:ascii="方正仿宋_GBK" w:hAnsi="方正仿宋_GBK" w:cs="方正仿宋_GBK"/>
          <w:spacing w:val="6"/>
        </w:rPr>
      </w:pPr>
      <w:r w:rsidRPr="00B01FD2">
        <w:rPr>
          <w:rFonts w:ascii="方正仿宋_GBK" w:hAnsi="方正仿宋_GBK" w:cs="方正仿宋_GBK" w:hint="eastAsia"/>
          <w:spacing w:val="6"/>
        </w:rPr>
        <w:t>“工程建设其他费用”指标，指标标杆值为</w:t>
      </w:r>
      <w:r w:rsidRPr="00B01FD2">
        <w:rPr>
          <w:rFonts w:ascii="方正仿宋_GBK" w:hAnsi="方正仿宋_GBK" w:cs="方正仿宋_GBK"/>
          <w:spacing w:val="6"/>
        </w:rPr>
        <w:t>198.39</w:t>
      </w:r>
      <w:r>
        <w:rPr>
          <w:rFonts w:ascii="方正仿宋_GBK" w:hAnsi="方正仿宋_GBK" w:cs="方正仿宋_GBK" w:hint="eastAsia"/>
          <w:spacing w:val="6"/>
        </w:rPr>
        <w:t>万元</w:t>
      </w:r>
      <w:r w:rsidRPr="00B01FD2">
        <w:rPr>
          <w:rFonts w:ascii="方正仿宋_GBK" w:hAnsi="方正仿宋_GBK" w:cs="方正仿宋_GBK" w:hint="eastAsia"/>
          <w:spacing w:val="6"/>
        </w:rPr>
        <w:t>，实际完成值为</w:t>
      </w:r>
      <w:r w:rsidR="003E127B">
        <w:rPr>
          <w:rFonts w:ascii="方正仿宋_GBK" w:hAnsi="方正仿宋_GBK" w:cs="方正仿宋_GBK" w:hint="eastAsia"/>
          <w:spacing w:val="6"/>
        </w:rPr>
        <w:t>148</w:t>
      </w:r>
      <w:r w:rsidRPr="00B01FD2">
        <w:rPr>
          <w:rFonts w:ascii="方正仿宋_GBK" w:hAnsi="方正仿宋_GBK" w:cs="方正仿宋_GBK" w:hint="eastAsia"/>
          <w:spacing w:val="6"/>
        </w:rPr>
        <w:t>万元，原因：因冬季天气寒冷，施工进度缓慢，主体工程已完工，附属设施正在建设，还未投入使用，预计2024年4月全部完工并完成整体验收；采取措施：督促施工方加快施工进度，早日完工。</w:t>
      </w:r>
    </w:p>
    <w:p w:rsidR="00D76837" w:rsidRPr="00EB2BD4" w:rsidRDefault="00A32D3D" w:rsidP="00EB2BD4">
      <w:pPr>
        <w:spacing w:line="560" w:lineRule="exact"/>
        <w:ind w:firstLine="664"/>
        <w:rPr>
          <w:rFonts w:eastAsia="方正黑体_GBK"/>
          <w:spacing w:val="6"/>
          <w:kern w:val="44"/>
        </w:rPr>
      </w:pPr>
      <w:r w:rsidRPr="00EB2BD4">
        <w:rPr>
          <w:rFonts w:eastAsia="方正黑体_GBK" w:hint="eastAsia"/>
          <w:spacing w:val="6"/>
          <w:kern w:val="44"/>
        </w:rPr>
        <w:t>五、绩效自评结果拟应用和公开情况</w:t>
      </w:r>
    </w:p>
    <w:p w:rsidR="00D76837" w:rsidRDefault="00E509A4" w:rsidP="00E509A4">
      <w:pPr>
        <w:spacing w:line="560" w:lineRule="exact"/>
        <w:ind w:firstLine="664"/>
        <w:rPr>
          <w:rFonts w:ascii="方正仿宋_GBK" w:hAnsi="方正仿宋_GBK" w:cs="方正仿宋_GBK"/>
          <w:spacing w:val="6"/>
        </w:rPr>
      </w:pPr>
      <w:r w:rsidRPr="00E509A4">
        <w:rPr>
          <w:rFonts w:ascii="方正仿宋_GBK" w:hAnsi="方正仿宋_GBK" w:cs="方正仿宋_GBK" w:hint="eastAsia"/>
          <w:spacing w:val="6"/>
        </w:rPr>
        <w:t>项目的实施可提高水资源的重复利用率、缓解水资源供需矛盾、促进农业生产的发展，又可改善农村的生态环境条件、对项目区社会经济的健康持续发展具有积极的作用。受益乡镇人口满意度</w:t>
      </w:r>
      <w:r w:rsidR="00132BF3">
        <w:rPr>
          <w:rFonts w:ascii="方正仿宋_GBK" w:hAnsi="方正仿宋_GBK" w:cs="方正仿宋_GBK" w:hint="eastAsia"/>
          <w:spacing w:val="6"/>
        </w:rPr>
        <w:t>达到了</w:t>
      </w:r>
      <w:r w:rsidRPr="00E509A4">
        <w:rPr>
          <w:rFonts w:ascii="方正仿宋_GBK" w:hAnsi="方正仿宋_GBK" w:cs="方正仿宋_GBK" w:hint="eastAsia"/>
          <w:spacing w:val="6"/>
        </w:rPr>
        <w:t>95%。</w:t>
      </w:r>
      <w:r w:rsidR="00A32D3D">
        <w:rPr>
          <w:rFonts w:ascii="方正仿宋_GBK" w:hAnsi="方正仿宋_GBK" w:cs="方正仿宋_GBK" w:hint="eastAsia"/>
          <w:spacing w:val="6"/>
        </w:rPr>
        <w:t>本次评价通过文件研读、实地调研、数据采集、问卷调查等方式，全面了解</w:t>
      </w:r>
      <w:r w:rsidR="00F469A3" w:rsidRPr="00F469A3">
        <w:rPr>
          <w:rFonts w:ascii="方正仿宋_GBK" w:hAnsi="方正仿宋_GBK" w:cs="方正仿宋_GBK" w:hint="eastAsia"/>
          <w:spacing w:val="6"/>
        </w:rPr>
        <w:t>伽师县西克尔库勒镇灾后</w:t>
      </w:r>
      <w:bookmarkStart w:id="0" w:name="_GoBack"/>
      <w:bookmarkEnd w:id="0"/>
      <w:r w:rsidR="00F469A3" w:rsidRPr="00F469A3">
        <w:rPr>
          <w:rFonts w:ascii="方正仿宋_GBK" w:hAnsi="方正仿宋_GBK" w:cs="方正仿宋_GBK" w:hint="eastAsia"/>
          <w:spacing w:val="6"/>
        </w:rPr>
        <w:t>行政区划调整易地重建污水处理项目</w:t>
      </w:r>
      <w:r w:rsidR="00A32D3D">
        <w:rPr>
          <w:rFonts w:ascii="方正仿宋_GBK" w:hAnsi="方正仿宋_GBK" w:cs="方正仿宋_GBK" w:hint="eastAsia"/>
          <w:spacing w:val="6"/>
        </w:rPr>
        <w:t>资金的使用效率和效果，项目自评得分为</w:t>
      </w:r>
      <w:r w:rsidR="007B1AC3">
        <w:rPr>
          <w:rFonts w:ascii="方正仿宋_GBK" w:hAnsi="方正仿宋_GBK" w:cs="方正仿宋_GBK" w:hint="eastAsia"/>
          <w:spacing w:val="6"/>
        </w:rPr>
        <w:t>8</w:t>
      </w:r>
      <w:r w:rsidR="003E127B">
        <w:rPr>
          <w:rFonts w:ascii="方正仿宋_GBK" w:hAnsi="方正仿宋_GBK" w:cs="方正仿宋_GBK" w:hint="eastAsia"/>
          <w:spacing w:val="6"/>
        </w:rPr>
        <w:t>0.52</w:t>
      </w:r>
      <w:r w:rsidR="00A32D3D">
        <w:rPr>
          <w:rFonts w:ascii="方正仿宋_GBK" w:hAnsi="方正仿宋_GBK" w:cs="方正仿宋_GBK" w:hint="eastAsia"/>
          <w:spacing w:val="6"/>
        </w:rPr>
        <w:t>分，评价等级为</w:t>
      </w:r>
      <w:r w:rsidR="00DB4370">
        <w:rPr>
          <w:rFonts w:ascii="方正仿宋_GBK" w:hAnsi="方正仿宋_GBK" w:cs="方正仿宋_GBK" w:hint="eastAsia"/>
          <w:spacing w:val="6"/>
        </w:rPr>
        <w:t>良</w:t>
      </w:r>
      <w:r w:rsidR="00A32D3D">
        <w:rPr>
          <w:rFonts w:ascii="方正仿宋_GBK" w:hAnsi="方正仿宋_GBK" w:cs="方正仿宋_GBK" w:hint="eastAsia"/>
          <w:spacing w:val="6"/>
        </w:rPr>
        <w:t>。</w:t>
      </w:r>
    </w:p>
    <w:p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w:t>
      </w:r>
      <w:r>
        <w:rPr>
          <w:rFonts w:ascii="方正仿宋_GBK" w:hAnsi="方正仿宋_GBK" w:cs="方正仿宋_GBK" w:hint="eastAsia"/>
          <w:spacing w:val="6"/>
        </w:rPr>
        <w:lastRenderedPageBreak/>
        <w:t>息的公开。按照政府信息公开有关规定，配合</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县财政局将本次绩效评价的结果信息进行公开，加强社会和舆论监督，提高财政资金使用透明度。</w:t>
      </w:r>
    </w:p>
    <w:p w:rsidR="00D76837" w:rsidRDefault="00A32D3D">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D76837" w:rsidRDefault="00A32D3D">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w:t>
      </w:r>
      <w:r w:rsidR="00742AB9">
        <w:rPr>
          <w:rFonts w:ascii="方正仿宋_GBK" w:hAnsi="方正仿宋_GBK" w:cs="方正仿宋_GBK" w:hint="eastAsia"/>
          <w:spacing w:val="6"/>
        </w:rPr>
        <w:t>伽师</w:t>
      </w:r>
      <w:r>
        <w:rPr>
          <w:rFonts w:ascii="方正仿宋_GBK" w:hAnsi="方正仿宋_GBK" w:cs="方正仿宋_GBK" w:hint="eastAsia"/>
          <w:spacing w:val="6"/>
        </w:rPr>
        <w:t>县财政局绩效股核对本项目资金及建设内容</w:t>
      </w:r>
      <w:r w:rsidR="00132BF3">
        <w:rPr>
          <w:rFonts w:ascii="方正仿宋_GBK" w:hAnsi="方正仿宋_GBK" w:cs="方正仿宋_GBK" w:hint="eastAsia"/>
          <w:spacing w:val="6"/>
        </w:rPr>
        <w:t>并</w:t>
      </w:r>
      <w:r>
        <w:rPr>
          <w:rFonts w:ascii="方正仿宋_GBK" w:hAnsi="方正仿宋_GBK" w:cs="方正仿宋_GBK" w:hint="eastAsia"/>
          <w:spacing w:val="6"/>
        </w:rPr>
        <w:t>对项目绩效</w:t>
      </w:r>
      <w:r w:rsidR="00E509A4">
        <w:rPr>
          <w:rFonts w:ascii="方正仿宋_GBK" w:hAnsi="方正仿宋_GBK" w:cs="方正仿宋_GBK" w:hint="eastAsia"/>
          <w:spacing w:val="6"/>
        </w:rPr>
        <w:t>情况</w:t>
      </w:r>
      <w:r>
        <w:rPr>
          <w:rFonts w:ascii="方正仿宋_GBK" w:hAnsi="方正仿宋_GBK" w:cs="方正仿宋_GBK" w:hint="eastAsia"/>
          <w:spacing w:val="6"/>
        </w:rPr>
        <w:t>在</w:t>
      </w:r>
      <w:r w:rsidR="00742AB9">
        <w:rPr>
          <w:rFonts w:ascii="方正仿宋_GBK" w:hAnsi="方正仿宋_GBK" w:cs="方正仿宋_GBK" w:hint="eastAsia"/>
          <w:spacing w:val="6"/>
        </w:rPr>
        <w:t>伽师</w:t>
      </w:r>
      <w:r>
        <w:rPr>
          <w:rFonts w:ascii="方正仿宋_GBK" w:hAnsi="方正仿宋_GBK" w:cs="方正仿宋_GBK" w:hint="eastAsia"/>
          <w:spacing w:val="6"/>
        </w:rPr>
        <w:t>县人民政府网（http://www.</w:t>
      </w:r>
      <w:r w:rsidR="00D0487C">
        <w:rPr>
          <w:rFonts w:ascii="方正仿宋_GBK" w:hAnsi="方正仿宋_GBK" w:cs="方正仿宋_GBK" w:hint="eastAsia"/>
          <w:spacing w:val="6"/>
        </w:rPr>
        <w:t>jiashi</w:t>
      </w:r>
      <w:r>
        <w:rPr>
          <w:rFonts w:ascii="方正仿宋_GBK" w:hAnsi="方正仿宋_GBK" w:cs="方正仿宋_GBK" w:hint="eastAsia"/>
          <w:spacing w:val="6"/>
        </w:rPr>
        <w:t>.gov.cn/）进行公开。项目实施前在相关乡镇进行张榜公开，接受社会监督。</w:t>
      </w:r>
    </w:p>
    <w:p w:rsidR="00D76837" w:rsidRDefault="00D76837">
      <w:pPr>
        <w:spacing w:line="560" w:lineRule="exact"/>
        <w:ind w:firstLine="664"/>
        <w:rPr>
          <w:rFonts w:ascii="方正仿宋_GBK" w:hAnsi="方正仿宋_GBK" w:cs="方正仿宋_GBK"/>
          <w:spacing w:val="6"/>
        </w:rPr>
      </w:pPr>
    </w:p>
    <w:p w:rsidR="00D76837" w:rsidRDefault="00D76837">
      <w:pPr>
        <w:spacing w:line="560" w:lineRule="exact"/>
        <w:ind w:firstLine="664"/>
        <w:rPr>
          <w:rFonts w:ascii="方正仿宋_GBK" w:hAnsi="方正仿宋_GBK" w:cs="方正仿宋_GBK"/>
          <w:spacing w:val="6"/>
        </w:rPr>
      </w:pPr>
    </w:p>
    <w:sectPr w:rsidR="00D76837">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1C7" w:rsidRDefault="00F551C7">
      <w:pPr>
        <w:spacing w:line="240" w:lineRule="auto"/>
        <w:ind w:firstLine="640"/>
      </w:pPr>
      <w:r>
        <w:separator/>
      </w:r>
    </w:p>
  </w:endnote>
  <w:endnote w:type="continuationSeparator" w:id="0">
    <w:p w:rsidR="00F551C7" w:rsidRDefault="00F551C7">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DED" w:rsidRDefault="005E3DED" w:rsidP="00742AB9">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883039"/>
      <w:docPartObj>
        <w:docPartGallery w:val="Page Numbers (Bottom of Page)"/>
        <w:docPartUnique/>
      </w:docPartObj>
    </w:sdtPr>
    <w:sdtEndPr/>
    <w:sdtContent>
      <w:p w:rsidR="007B1AC3" w:rsidRDefault="007B1AC3" w:rsidP="007B1AC3">
        <w:pPr>
          <w:pStyle w:val="a3"/>
          <w:ind w:firstLine="360"/>
          <w:jc w:val="center"/>
        </w:pPr>
        <w:r>
          <w:fldChar w:fldCharType="begin"/>
        </w:r>
        <w:r>
          <w:instrText>PAGE   \* MERGEFORMAT</w:instrText>
        </w:r>
        <w:r>
          <w:fldChar w:fldCharType="separate"/>
        </w:r>
        <w:r w:rsidRPr="007B1AC3">
          <w:rPr>
            <w:noProof/>
            <w:lang w:val="zh-CN"/>
          </w:rPr>
          <w:t>1</w:t>
        </w:r>
        <w:r>
          <w:fldChar w:fldCharType="end"/>
        </w:r>
      </w:p>
    </w:sdtContent>
  </w:sdt>
  <w:p w:rsidR="005E3DED" w:rsidRDefault="005E3DED" w:rsidP="00742AB9">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DED" w:rsidRDefault="005E3DED" w:rsidP="00742AB9">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8826419"/>
      <w:docPartObj>
        <w:docPartGallery w:val="Page Numbers (Bottom of Page)"/>
        <w:docPartUnique/>
      </w:docPartObj>
    </w:sdtPr>
    <w:sdtEndPr/>
    <w:sdtContent>
      <w:p w:rsidR="006E3D56" w:rsidRDefault="006E3D56">
        <w:pPr>
          <w:pStyle w:val="a3"/>
          <w:ind w:firstLine="360"/>
          <w:jc w:val="center"/>
        </w:pPr>
        <w:r w:rsidRPr="00AF1A2A">
          <w:fldChar w:fldCharType="begin"/>
        </w:r>
        <w:r w:rsidRPr="00AF1A2A">
          <w:instrText>PAGE   \* MERGEFORMAT</w:instrText>
        </w:r>
        <w:r w:rsidRPr="00AF1A2A">
          <w:fldChar w:fldCharType="separate"/>
        </w:r>
        <w:r w:rsidR="005C6357" w:rsidRPr="005C6357">
          <w:rPr>
            <w:noProof/>
            <w:lang w:val="zh-CN"/>
          </w:rPr>
          <w:t>11</w:t>
        </w:r>
        <w:r w:rsidRPr="00AF1A2A">
          <w:fldChar w:fldCharType="end"/>
        </w:r>
      </w:p>
    </w:sdtContent>
  </w:sdt>
  <w:p w:rsidR="005E3DED" w:rsidRDefault="005E3DED" w:rsidP="00742AB9">
    <w:pPr>
      <w:pStyle w:val="a3"/>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1C7" w:rsidRDefault="00F551C7">
      <w:pPr>
        <w:spacing w:line="240" w:lineRule="auto"/>
        <w:ind w:firstLine="640"/>
      </w:pPr>
      <w:r>
        <w:separator/>
      </w:r>
    </w:p>
  </w:footnote>
  <w:footnote w:type="continuationSeparator" w:id="0">
    <w:p w:rsidR="00F551C7" w:rsidRDefault="00F551C7">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DED" w:rsidRDefault="005E3DED" w:rsidP="00742AB9">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DED" w:rsidRDefault="005E3DED" w:rsidP="00742AB9">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DED" w:rsidRPr="007B1AC3" w:rsidRDefault="005E3DED" w:rsidP="007B1AC3">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3DB2"/>
    <w:rsid w:val="000D0D33"/>
    <w:rsid w:val="000D4D9B"/>
    <w:rsid w:val="001049E1"/>
    <w:rsid w:val="001073AF"/>
    <w:rsid w:val="00132BF3"/>
    <w:rsid w:val="00181070"/>
    <w:rsid w:val="001D71A9"/>
    <w:rsid w:val="001E1CA7"/>
    <w:rsid w:val="001E3BB6"/>
    <w:rsid w:val="00207060"/>
    <w:rsid w:val="00226CE8"/>
    <w:rsid w:val="0025163F"/>
    <w:rsid w:val="002754C9"/>
    <w:rsid w:val="00281779"/>
    <w:rsid w:val="002A2D33"/>
    <w:rsid w:val="002E366B"/>
    <w:rsid w:val="002F504D"/>
    <w:rsid w:val="003306CA"/>
    <w:rsid w:val="0037187B"/>
    <w:rsid w:val="003B73AA"/>
    <w:rsid w:val="003E127B"/>
    <w:rsid w:val="0044699A"/>
    <w:rsid w:val="004569C7"/>
    <w:rsid w:val="004775CB"/>
    <w:rsid w:val="004C2315"/>
    <w:rsid w:val="00570989"/>
    <w:rsid w:val="00575DE2"/>
    <w:rsid w:val="005C6357"/>
    <w:rsid w:val="005C6900"/>
    <w:rsid w:val="005E3DED"/>
    <w:rsid w:val="005F61B4"/>
    <w:rsid w:val="006553A7"/>
    <w:rsid w:val="00695FCE"/>
    <w:rsid w:val="006D472A"/>
    <w:rsid w:val="006E05BE"/>
    <w:rsid w:val="006E3D56"/>
    <w:rsid w:val="00723A8D"/>
    <w:rsid w:val="00742AB9"/>
    <w:rsid w:val="007556A1"/>
    <w:rsid w:val="00773860"/>
    <w:rsid w:val="00790ED1"/>
    <w:rsid w:val="007B1AC3"/>
    <w:rsid w:val="007B4E68"/>
    <w:rsid w:val="00814883"/>
    <w:rsid w:val="00834D54"/>
    <w:rsid w:val="008B0C66"/>
    <w:rsid w:val="008C19B2"/>
    <w:rsid w:val="008C229E"/>
    <w:rsid w:val="008D4708"/>
    <w:rsid w:val="008F7E32"/>
    <w:rsid w:val="0091562F"/>
    <w:rsid w:val="009222A4"/>
    <w:rsid w:val="00941BDC"/>
    <w:rsid w:val="00964F5A"/>
    <w:rsid w:val="00992FB4"/>
    <w:rsid w:val="009E20B0"/>
    <w:rsid w:val="00A32D3D"/>
    <w:rsid w:val="00A33D33"/>
    <w:rsid w:val="00AD75F6"/>
    <w:rsid w:val="00AD7A62"/>
    <w:rsid w:val="00AE3F99"/>
    <w:rsid w:val="00AF1A2A"/>
    <w:rsid w:val="00B01FD2"/>
    <w:rsid w:val="00B1728A"/>
    <w:rsid w:val="00B24B33"/>
    <w:rsid w:val="00B35BED"/>
    <w:rsid w:val="00B47194"/>
    <w:rsid w:val="00B67CB8"/>
    <w:rsid w:val="00B92598"/>
    <w:rsid w:val="00B94512"/>
    <w:rsid w:val="00B96282"/>
    <w:rsid w:val="00BB3F8C"/>
    <w:rsid w:val="00BC5F50"/>
    <w:rsid w:val="00BE5105"/>
    <w:rsid w:val="00CC08B8"/>
    <w:rsid w:val="00D0487C"/>
    <w:rsid w:val="00D33346"/>
    <w:rsid w:val="00D45B16"/>
    <w:rsid w:val="00D559E7"/>
    <w:rsid w:val="00D601C6"/>
    <w:rsid w:val="00D76837"/>
    <w:rsid w:val="00D94527"/>
    <w:rsid w:val="00DB4370"/>
    <w:rsid w:val="00DD514A"/>
    <w:rsid w:val="00E07972"/>
    <w:rsid w:val="00E509A4"/>
    <w:rsid w:val="00E56F88"/>
    <w:rsid w:val="00E7359E"/>
    <w:rsid w:val="00E92A8F"/>
    <w:rsid w:val="00EB2BD4"/>
    <w:rsid w:val="00EF4357"/>
    <w:rsid w:val="00F273EF"/>
    <w:rsid w:val="00F469A3"/>
    <w:rsid w:val="00F551C7"/>
    <w:rsid w:val="00F8238B"/>
    <w:rsid w:val="00F865A3"/>
    <w:rsid w:val="00FD7A13"/>
    <w:rsid w:val="00FD7DE3"/>
    <w:rsid w:val="00FE056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D33"/>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6E3D56"/>
    <w:rPr>
      <w:rFonts w:ascii="Calibri" w:eastAsia="方正仿宋_GBK" w:hAnsi="Calibri" w:cs="Times New Roman"/>
      <w:kern w:val="2"/>
      <w:sz w:val="18"/>
      <w:szCs w:val="18"/>
    </w:rPr>
  </w:style>
  <w:style w:type="paragraph" w:styleId="a6">
    <w:name w:val="Balloon Text"/>
    <w:basedOn w:val="a"/>
    <w:link w:val="Char0"/>
    <w:rsid w:val="00DB4370"/>
    <w:pPr>
      <w:spacing w:line="240" w:lineRule="auto"/>
    </w:pPr>
    <w:rPr>
      <w:sz w:val="18"/>
      <w:szCs w:val="18"/>
    </w:rPr>
  </w:style>
  <w:style w:type="character" w:customStyle="1" w:styleId="Char0">
    <w:name w:val="批注框文本 Char"/>
    <w:basedOn w:val="a0"/>
    <w:link w:val="a6"/>
    <w:rsid w:val="00DB4370"/>
    <w:rPr>
      <w:rFonts w:ascii="Times New Roman" w:eastAsia="方正仿宋_GBK"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D33"/>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6E3D56"/>
    <w:rPr>
      <w:rFonts w:ascii="Calibri" w:eastAsia="方正仿宋_GBK" w:hAnsi="Calibri" w:cs="Times New Roman"/>
      <w:kern w:val="2"/>
      <w:sz w:val="18"/>
      <w:szCs w:val="18"/>
    </w:rPr>
  </w:style>
  <w:style w:type="paragraph" w:styleId="a6">
    <w:name w:val="Balloon Text"/>
    <w:basedOn w:val="a"/>
    <w:link w:val="Char0"/>
    <w:rsid w:val="00DB4370"/>
    <w:pPr>
      <w:spacing w:line="240" w:lineRule="auto"/>
    </w:pPr>
    <w:rPr>
      <w:sz w:val="18"/>
      <w:szCs w:val="18"/>
    </w:rPr>
  </w:style>
  <w:style w:type="character" w:customStyle="1" w:styleId="Char0">
    <w:name w:val="批注框文本 Char"/>
    <w:basedOn w:val="a0"/>
    <w:link w:val="a6"/>
    <w:rsid w:val="00DB4370"/>
    <w:rPr>
      <w:rFonts w:ascii="Times New Roman" w:eastAsia="方正仿宋_GBK"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15</Pages>
  <Words>1008</Words>
  <Characters>5750</Characters>
  <Application>Microsoft Office Word</Application>
  <DocSecurity>0</DocSecurity>
  <Lines>47</Lines>
  <Paragraphs>13</Paragraphs>
  <ScaleCrop>false</ScaleCrop>
  <Company>Micorosoft</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32</cp:revision>
  <cp:lastPrinted>2024-03-04T10:36:00Z</cp:lastPrinted>
  <dcterms:created xsi:type="dcterms:W3CDTF">2022-01-10T10:03:00Z</dcterms:created>
  <dcterms:modified xsi:type="dcterms:W3CDTF">2024-07-18T23:01:00Z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0549CE3B18954F73B13050647BBD359B</vt:lpwstr>
  </property>
</Properties>
</file>