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FE081" w14:textId="77777777" w:rsidR="00E84D9B" w:rsidRDefault="00E84D9B">
      <w:pPr>
        <w:spacing w:line="560" w:lineRule="exact"/>
        <w:ind w:firstLine="1065"/>
        <w:jc w:val="center"/>
        <w:rPr>
          <w:rFonts w:ascii="华文中宋" w:eastAsia="华文中宋" w:hAnsi="华文中宋" w:cs="宋体"/>
          <w:b/>
          <w:spacing w:val="6"/>
          <w:kern w:val="0"/>
          <w:sz w:val="52"/>
          <w:szCs w:val="52"/>
        </w:rPr>
      </w:pPr>
    </w:p>
    <w:p w14:paraId="1284887D" w14:textId="77777777" w:rsidR="00E84D9B" w:rsidRDefault="00E84D9B">
      <w:pPr>
        <w:spacing w:line="560" w:lineRule="exact"/>
        <w:ind w:firstLine="1065"/>
        <w:jc w:val="center"/>
        <w:rPr>
          <w:rFonts w:ascii="华文中宋" w:eastAsia="华文中宋" w:hAnsi="华文中宋" w:cs="宋体"/>
          <w:b/>
          <w:spacing w:val="6"/>
          <w:kern w:val="0"/>
          <w:sz w:val="52"/>
          <w:szCs w:val="52"/>
        </w:rPr>
      </w:pPr>
    </w:p>
    <w:p w14:paraId="0174CBCD" w14:textId="77777777" w:rsidR="00E84D9B" w:rsidRDefault="00E84D9B">
      <w:pPr>
        <w:spacing w:line="560" w:lineRule="exact"/>
        <w:ind w:firstLine="1065"/>
        <w:jc w:val="center"/>
        <w:rPr>
          <w:rFonts w:ascii="华文中宋" w:eastAsia="华文中宋" w:hAnsi="华文中宋" w:cs="宋体"/>
          <w:b/>
          <w:spacing w:val="6"/>
          <w:kern w:val="0"/>
          <w:sz w:val="52"/>
          <w:szCs w:val="52"/>
        </w:rPr>
      </w:pPr>
    </w:p>
    <w:p w14:paraId="1FCABD1A" w14:textId="77777777" w:rsidR="00852082" w:rsidRDefault="00852082" w:rsidP="00852082">
      <w:pPr>
        <w:spacing w:line="240" w:lineRule="auto"/>
        <w:ind w:firstLineChars="0" w:firstLine="0"/>
        <w:jc w:val="center"/>
        <w:outlineLvl w:val="0"/>
        <w:rPr>
          <w:rFonts w:ascii="方正小标宋_GBK" w:eastAsia="方正小标宋_GBK" w:hAnsi="Arial"/>
          <w:b/>
          <w:sz w:val="44"/>
          <w:szCs w:val="44"/>
        </w:rPr>
      </w:pPr>
      <w:r w:rsidRPr="00852082">
        <w:rPr>
          <w:rFonts w:ascii="方正小标宋_GBK" w:eastAsia="方正小标宋_GBK" w:hAnsi="Arial" w:hint="eastAsia"/>
          <w:b/>
          <w:sz w:val="44"/>
          <w:szCs w:val="44"/>
        </w:rPr>
        <w:t>伽师县夏普吐勒镇人民政府2023年巩固拓展脱贫攻坚成果衔接推进乡村振兴项目</w:t>
      </w:r>
    </w:p>
    <w:p w14:paraId="6721CDD4" w14:textId="0E1A056D" w:rsidR="00852082" w:rsidRPr="00852082" w:rsidRDefault="00852082" w:rsidP="00852082">
      <w:pPr>
        <w:spacing w:line="240" w:lineRule="auto"/>
        <w:ind w:firstLineChars="0" w:firstLine="0"/>
        <w:jc w:val="center"/>
        <w:outlineLvl w:val="0"/>
        <w:rPr>
          <w:rFonts w:ascii="方正小标宋_GBK" w:eastAsia="方正小标宋_GBK" w:hAnsi="Arial"/>
          <w:b/>
          <w:sz w:val="44"/>
          <w:szCs w:val="44"/>
        </w:rPr>
      </w:pPr>
      <w:r w:rsidRPr="00852082">
        <w:rPr>
          <w:rFonts w:ascii="方正小标宋_GBK" w:eastAsia="方正小标宋_GBK" w:hAnsi="Arial" w:hint="eastAsia"/>
          <w:b/>
          <w:sz w:val="44"/>
          <w:szCs w:val="44"/>
        </w:rPr>
        <w:t>资金绩效自评总结报告</w:t>
      </w:r>
    </w:p>
    <w:p w14:paraId="7E5173A2" w14:textId="77777777" w:rsidR="00E84D9B" w:rsidRPr="00852082" w:rsidRDefault="00E84D9B">
      <w:pPr>
        <w:spacing w:line="560" w:lineRule="exact"/>
        <w:ind w:firstLine="1064"/>
        <w:jc w:val="center"/>
        <w:rPr>
          <w:rFonts w:ascii="方正大标宋简体" w:eastAsia="方正大标宋简体" w:hAnsi="华文中宋" w:cs="宋体"/>
          <w:spacing w:val="6"/>
          <w:kern w:val="0"/>
          <w:sz w:val="52"/>
          <w:szCs w:val="52"/>
        </w:rPr>
      </w:pPr>
    </w:p>
    <w:p w14:paraId="55B94154" w14:textId="77777777" w:rsidR="00852082" w:rsidRPr="00852082" w:rsidRDefault="00852082" w:rsidP="00852082">
      <w:pPr>
        <w:spacing w:line="240" w:lineRule="auto"/>
        <w:ind w:firstLineChars="0" w:firstLine="0"/>
        <w:jc w:val="center"/>
        <w:rPr>
          <w:rFonts w:ascii="方正小标宋_GBK" w:eastAsia="方正小标宋_GBK"/>
          <w:kern w:val="0"/>
          <w:sz w:val="44"/>
          <w:szCs w:val="44"/>
          <w:lang w:bidi="en-US"/>
        </w:rPr>
      </w:pPr>
      <w:r w:rsidRPr="00852082">
        <w:rPr>
          <w:rFonts w:ascii="方正小标宋_GBK" w:eastAsia="方正小标宋_GBK" w:hint="eastAsia"/>
          <w:kern w:val="0"/>
          <w:sz w:val="44"/>
          <w:szCs w:val="44"/>
          <w:lang w:bidi="en-US"/>
        </w:rPr>
        <w:t>（2023年度）</w:t>
      </w:r>
    </w:p>
    <w:p w14:paraId="1F230835" w14:textId="77777777" w:rsidR="00E84D9B" w:rsidRDefault="00E84D9B">
      <w:pPr>
        <w:spacing w:line="560" w:lineRule="exact"/>
        <w:ind w:firstLine="624"/>
        <w:jc w:val="center"/>
        <w:rPr>
          <w:rFonts w:eastAsia="仿宋_GB2312" w:hAnsi="宋体" w:cs="宋体"/>
          <w:spacing w:val="6"/>
          <w:kern w:val="0"/>
          <w:sz w:val="30"/>
          <w:szCs w:val="30"/>
        </w:rPr>
      </w:pPr>
    </w:p>
    <w:p w14:paraId="1DFEACBA" w14:textId="77777777" w:rsidR="00E84D9B" w:rsidRDefault="00E84D9B">
      <w:pPr>
        <w:spacing w:line="560" w:lineRule="exact"/>
        <w:ind w:firstLine="624"/>
        <w:jc w:val="center"/>
        <w:rPr>
          <w:rFonts w:eastAsia="仿宋_GB2312" w:hAnsi="宋体" w:cs="宋体"/>
          <w:spacing w:val="6"/>
          <w:kern w:val="0"/>
          <w:sz w:val="30"/>
          <w:szCs w:val="30"/>
        </w:rPr>
      </w:pPr>
    </w:p>
    <w:p w14:paraId="4E351C62" w14:textId="77777777" w:rsidR="00E84D9B" w:rsidRDefault="00E84D9B">
      <w:pPr>
        <w:spacing w:line="560" w:lineRule="exact"/>
        <w:ind w:firstLine="624"/>
        <w:jc w:val="center"/>
        <w:rPr>
          <w:rFonts w:eastAsia="仿宋_GB2312" w:hAnsi="宋体" w:cs="宋体"/>
          <w:spacing w:val="6"/>
          <w:kern w:val="0"/>
          <w:sz w:val="30"/>
          <w:szCs w:val="30"/>
        </w:rPr>
      </w:pPr>
    </w:p>
    <w:p w14:paraId="668EBA02" w14:textId="77777777" w:rsidR="00E84D9B" w:rsidRDefault="00E84D9B">
      <w:pPr>
        <w:spacing w:line="560" w:lineRule="exact"/>
        <w:ind w:firstLine="624"/>
        <w:jc w:val="center"/>
        <w:rPr>
          <w:rFonts w:eastAsia="仿宋_GB2312" w:hAnsi="宋体" w:cs="宋体"/>
          <w:spacing w:val="6"/>
          <w:kern w:val="0"/>
          <w:sz w:val="30"/>
          <w:szCs w:val="30"/>
        </w:rPr>
      </w:pPr>
    </w:p>
    <w:p w14:paraId="12EBAAEE" w14:textId="77777777" w:rsidR="00E84D9B" w:rsidRDefault="00E84D9B">
      <w:pPr>
        <w:spacing w:line="560" w:lineRule="exact"/>
        <w:ind w:firstLine="624"/>
        <w:rPr>
          <w:rFonts w:eastAsia="仿宋_GB2312" w:hAnsi="宋体" w:cs="宋体"/>
          <w:spacing w:val="6"/>
          <w:kern w:val="0"/>
          <w:sz w:val="30"/>
          <w:szCs w:val="30"/>
        </w:rPr>
      </w:pPr>
    </w:p>
    <w:p w14:paraId="76092B2C" w14:textId="77777777" w:rsidR="00E84D9B" w:rsidRDefault="00E84D9B">
      <w:pPr>
        <w:spacing w:line="560" w:lineRule="exact"/>
        <w:ind w:firstLine="624"/>
        <w:rPr>
          <w:rFonts w:eastAsia="仿宋_GB2312" w:hAnsi="宋体" w:cs="宋体"/>
          <w:spacing w:val="6"/>
          <w:kern w:val="0"/>
          <w:sz w:val="30"/>
          <w:szCs w:val="30"/>
        </w:rPr>
      </w:pPr>
    </w:p>
    <w:p w14:paraId="58CA3876" w14:textId="56B69126" w:rsidR="00E84D9B" w:rsidRDefault="00354CB6">
      <w:pPr>
        <w:spacing w:line="560" w:lineRule="exact"/>
        <w:ind w:firstLine="744"/>
        <w:jc w:val="left"/>
        <w:rPr>
          <w:rFonts w:eastAsia="仿宋_GB2312" w:hAnsi="宋体" w:cs="宋体"/>
          <w:spacing w:val="6"/>
          <w:kern w:val="0"/>
          <w:sz w:val="36"/>
          <w:szCs w:val="36"/>
          <w:highlight w:val="yellow"/>
        </w:rPr>
      </w:pPr>
      <w:r>
        <w:rPr>
          <w:rFonts w:eastAsia="仿宋_GB2312" w:hAnsi="宋体" w:cs="宋体" w:hint="eastAsia"/>
          <w:spacing w:val="6"/>
          <w:kern w:val="0"/>
          <w:sz w:val="36"/>
          <w:szCs w:val="36"/>
        </w:rPr>
        <w:t>项目名称：</w:t>
      </w:r>
      <w:r w:rsidR="00805CE9" w:rsidRPr="00805CE9">
        <w:rPr>
          <w:rFonts w:eastAsia="仿宋_GB2312" w:hAnsi="宋体" w:cs="宋体" w:hint="eastAsia"/>
          <w:spacing w:val="6"/>
          <w:kern w:val="0"/>
          <w:sz w:val="36"/>
          <w:szCs w:val="36"/>
        </w:rPr>
        <w:t>伽师县夏普吐勒镇村组道路建设项目</w:t>
      </w:r>
    </w:p>
    <w:p w14:paraId="60E4DBE9" w14:textId="086C9E6C" w:rsidR="00E84D9B" w:rsidRDefault="00354CB6">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w:t>
      </w:r>
      <w:r w:rsidR="00805CE9" w:rsidRPr="00805CE9">
        <w:rPr>
          <w:rFonts w:eastAsia="仿宋_GB2312" w:hAnsi="宋体" w:cs="宋体" w:hint="eastAsia"/>
          <w:spacing w:val="6"/>
          <w:kern w:val="0"/>
          <w:sz w:val="36"/>
          <w:szCs w:val="36"/>
        </w:rPr>
        <w:t>伽师县夏普吐勒镇人民政府</w:t>
      </w:r>
    </w:p>
    <w:p w14:paraId="46D559B4" w14:textId="7117642B" w:rsidR="00E84D9B" w:rsidRDefault="00354CB6">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w:t>
      </w:r>
      <w:r w:rsidR="00805CE9" w:rsidRPr="00805CE9">
        <w:rPr>
          <w:rFonts w:eastAsia="仿宋_GB2312" w:hAnsi="宋体" w:cs="宋体" w:hint="eastAsia"/>
          <w:spacing w:val="6"/>
          <w:kern w:val="0"/>
          <w:sz w:val="36"/>
          <w:szCs w:val="36"/>
        </w:rPr>
        <w:t>伽师县夏普吐勒镇人民政府</w:t>
      </w:r>
    </w:p>
    <w:p w14:paraId="01DF22FD" w14:textId="76DC1386" w:rsidR="00E84D9B" w:rsidRDefault="00354CB6">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w:t>
      </w:r>
      <w:r w:rsidR="00805CE9" w:rsidRPr="00805CE9">
        <w:rPr>
          <w:rFonts w:eastAsia="仿宋_GB2312" w:hAnsi="宋体" w:cs="宋体" w:hint="eastAsia"/>
          <w:spacing w:val="6"/>
          <w:kern w:val="0"/>
          <w:sz w:val="36"/>
          <w:szCs w:val="36"/>
        </w:rPr>
        <w:t>吐尔洪</w:t>
      </w:r>
      <w:r w:rsidR="00805CE9" w:rsidRPr="00805CE9">
        <w:rPr>
          <w:rFonts w:eastAsia="仿宋_GB2312" w:hAnsi="宋体" w:cs="宋体" w:hint="cs"/>
          <w:spacing w:val="6"/>
          <w:kern w:val="0"/>
          <w:sz w:val="36"/>
          <w:szCs w:val="36"/>
        </w:rPr>
        <w:t>•</w:t>
      </w:r>
      <w:r w:rsidR="00805CE9" w:rsidRPr="00805CE9">
        <w:rPr>
          <w:rFonts w:eastAsia="仿宋_GB2312" w:hAnsi="宋体" w:cs="宋体" w:hint="eastAsia"/>
          <w:spacing w:val="6"/>
          <w:kern w:val="0"/>
          <w:sz w:val="36"/>
          <w:szCs w:val="36"/>
        </w:rPr>
        <w:t>喀迪尔</w:t>
      </w:r>
    </w:p>
    <w:p w14:paraId="684DFA28" w14:textId="34CC3148" w:rsidR="00E84D9B" w:rsidRDefault="00354CB6">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sidRPr="0086157E">
        <w:rPr>
          <w:rFonts w:eastAsia="仿宋_GB2312" w:hAnsi="宋体" w:cs="宋体" w:hint="eastAsia"/>
          <w:spacing w:val="6"/>
          <w:kern w:val="0"/>
          <w:sz w:val="36"/>
          <w:szCs w:val="36"/>
        </w:rPr>
        <w:t>202</w:t>
      </w:r>
      <w:r w:rsidR="00C86C26">
        <w:rPr>
          <w:rFonts w:eastAsia="仿宋_GB2312" w:hAnsi="宋体" w:cs="宋体" w:hint="eastAsia"/>
          <w:spacing w:val="6"/>
          <w:kern w:val="0"/>
          <w:sz w:val="36"/>
          <w:szCs w:val="36"/>
        </w:rPr>
        <w:t>4</w:t>
      </w:r>
      <w:r w:rsidRPr="0086157E">
        <w:rPr>
          <w:rFonts w:eastAsia="仿宋_GB2312" w:hAnsi="宋体" w:cs="宋体" w:hint="eastAsia"/>
          <w:spacing w:val="6"/>
          <w:kern w:val="0"/>
          <w:sz w:val="36"/>
          <w:szCs w:val="36"/>
        </w:rPr>
        <w:t>年</w:t>
      </w:r>
      <w:r w:rsidRPr="0086157E">
        <w:rPr>
          <w:rFonts w:eastAsia="仿宋_GB2312" w:hAnsi="宋体" w:cs="宋体" w:hint="eastAsia"/>
          <w:spacing w:val="6"/>
          <w:kern w:val="0"/>
          <w:sz w:val="36"/>
          <w:szCs w:val="36"/>
        </w:rPr>
        <w:t>1</w:t>
      </w:r>
      <w:r w:rsidRPr="0086157E">
        <w:rPr>
          <w:rFonts w:eastAsia="仿宋_GB2312" w:hAnsi="宋体" w:cs="宋体" w:hint="eastAsia"/>
          <w:spacing w:val="6"/>
          <w:kern w:val="0"/>
          <w:sz w:val="36"/>
          <w:szCs w:val="36"/>
        </w:rPr>
        <w:t>月</w:t>
      </w:r>
      <w:r w:rsidR="0086157E" w:rsidRPr="0086157E">
        <w:rPr>
          <w:rFonts w:eastAsia="仿宋_GB2312" w:hAnsi="宋体" w:cs="宋体" w:hint="eastAsia"/>
          <w:spacing w:val="6"/>
          <w:kern w:val="0"/>
          <w:sz w:val="36"/>
          <w:szCs w:val="36"/>
        </w:rPr>
        <w:t>1</w:t>
      </w:r>
      <w:r w:rsidRPr="0086157E">
        <w:rPr>
          <w:rFonts w:eastAsia="仿宋_GB2312" w:hAnsi="宋体" w:cs="宋体" w:hint="eastAsia"/>
          <w:spacing w:val="6"/>
          <w:kern w:val="0"/>
          <w:sz w:val="36"/>
          <w:szCs w:val="36"/>
        </w:rPr>
        <w:t>5</w:t>
      </w:r>
      <w:r w:rsidRPr="0086157E">
        <w:rPr>
          <w:rFonts w:eastAsia="仿宋_GB2312" w:hAnsi="宋体" w:cs="宋体" w:hint="eastAsia"/>
          <w:spacing w:val="6"/>
          <w:kern w:val="0"/>
          <w:sz w:val="36"/>
          <w:szCs w:val="36"/>
        </w:rPr>
        <w:t>日</w:t>
      </w:r>
    </w:p>
    <w:p w14:paraId="1282BDDB" w14:textId="77777777" w:rsidR="00E84D9B" w:rsidRDefault="00E84D9B">
      <w:pPr>
        <w:spacing w:line="560" w:lineRule="exact"/>
        <w:ind w:firstLine="744"/>
        <w:jc w:val="left"/>
        <w:rPr>
          <w:rFonts w:eastAsia="仿宋_GB2312" w:hAnsi="宋体" w:cs="宋体"/>
          <w:spacing w:val="6"/>
          <w:kern w:val="0"/>
          <w:sz w:val="36"/>
          <w:szCs w:val="36"/>
        </w:rPr>
      </w:pPr>
    </w:p>
    <w:p w14:paraId="3CBA4590" w14:textId="77777777" w:rsidR="00E84D9B" w:rsidRDefault="00E84D9B">
      <w:pPr>
        <w:spacing w:line="560" w:lineRule="exact"/>
        <w:ind w:firstLine="667"/>
        <w:rPr>
          <w:rStyle w:val="a5"/>
          <w:rFonts w:ascii="仿宋" w:eastAsia="仿宋" w:hAnsi="仿宋" w:cs="仿宋"/>
          <w:bCs w:val="0"/>
          <w:spacing w:val="6"/>
          <w:szCs w:val="32"/>
        </w:rPr>
        <w:sectPr w:rsidR="00E84D9B" w:rsidSect="00852082">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800" w:header="851" w:footer="992" w:gutter="0"/>
          <w:pgNumType w:start="0"/>
          <w:cols w:space="425"/>
          <w:titlePg/>
          <w:docGrid w:type="lines" w:linePitch="435"/>
        </w:sectPr>
      </w:pPr>
    </w:p>
    <w:p w14:paraId="08842639" w14:textId="77777777" w:rsidR="00852082" w:rsidRDefault="00852082" w:rsidP="00852082">
      <w:pPr>
        <w:spacing w:line="240" w:lineRule="auto"/>
        <w:ind w:firstLineChars="0" w:firstLine="0"/>
        <w:jc w:val="center"/>
        <w:outlineLvl w:val="0"/>
        <w:rPr>
          <w:rFonts w:ascii="方正小标宋_GBK" w:eastAsia="方正小标宋_GBK" w:hAnsi="Arial"/>
          <w:b/>
          <w:sz w:val="44"/>
          <w:szCs w:val="44"/>
        </w:rPr>
      </w:pPr>
      <w:r w:rsidRPr="00852082">
        <w:rPr>
          <w:rFonts w:ascii="方正小标宋_GBK" w:eastAsia="方正小标宋_GBK" w:hAnsi="Arial" w:hint="eastAsia"/>
          <w:b/>
          <w:sz w:val="44"/>
          <w:szCs w:val="44"/>
        </w:rPr>
        <w:lastRenderedPageBreak/>
        <w:t>伽师县夏普吐勒镇人民政府2023年巩固拓展脱贫攻坚成果衔接推进乡村振兴项目</w:t>
      </w:r>
    </w:p>
    <w:p w14:paraId="50BB0FA1" w14:textId="77777777" w:rsidR="00852082" w:rsidRPr="00852082" w:rsidRDefault="00852082" w:rsidP="00852082">
      <w:pPr>
        <w:spacing w:line="240" w:lineRule="auto"/>
        <w:ind w:firstLineChars="0" w:firstLine="0"/>
        <w:jc w:val="center"/>
        <w:outlineLvl w:val="0"/>
        <w:rPr>
          <w:rFonts w:ascii="方正小标宋_GBK" w:eastAsia="方正小标宋_GBK" w:hAnsi="Arial"/>
          <w:b/>
          <w:sz w:val="44"/>
          <w:szCs w:val="44"/>
        </w:rPr>
      </w:pPr>
      <w:r w:rsidRPr="00852082">
        <w:rPr>
          <w:rFonts w:ascii="方正小标宋_GBK" w:eastAsia="方正小标宋_GBK" w:hAnsi="Arial" w:hint="eastAsia"/>
          <w:b/>
          <w:sz w:val="44"/>
          <w:szCs w:val="44"/>
        </w:rPr>
        <w:t>资金绩效自评总结报告</w:t>
      </w:r>
    </w:p>
    <w:p w14:paraId="5314C695" w14:textId="77777777" w:rsidR="00852082" w:rsidRDefault="00852082">
      <w:pPr>
        <w:pStyle w:val="1"/>
        <w:spacing w:line="560" w:lineRule="exact"/>
        <w:ind w:firstLine="664"/>
        <w:rPr>
          <w:spacing w:val="6"/>
        </w:rPr>
      </w:pPr>
    </w:p>
    <w:p w14:paraId="510B7855" w14:textId="77777777" w:rsidR="00E84D9B" w:rsidRDefault="00354CB6">
      <w:pPr>
        <w:pStyle w:val="1"/>
        <w:spacing w:line="560" w:lineRule="exact"/>
        <w:ind w:firstLine="664"/>
        <w:rPr>
          <w:spacing w:val="6"/>
        </w:rPr>
      </w:pPr>
      <w:r>
        <w:rPr>
          <w:rFonts w:hint="eastAsia"/>
          <w:spacing w:val="6"/>
        </w:rPr>
        <w:t>一、绩效目标分解下达情况</w:t>
      </w:r>
    </w:p>
    <w:p w14:paraId="4014389C" w14:textId="193908E8" w:rsidR="00E84D9B" w:rsidRDefault="00354CB6">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（一）财政专项乡村振兴有效衔接资金下达预算及项目情况</w:t>
      </w:r>
    </w:p>
    <w:p w14:paraId="62CC8971" w14:textId="77777777" w:rsidR="00E84D9B" w:rsidRDefault="00354CB6">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、下达预算情况</w:t>
      </w:r>
    </w:p>
    <w:p w14:paraId="5BC1ACE9" w14:textId="660ADDE3" w:rsidR="00E84D9B" w:rsidRDefault="00C86C26" w:rsidP="00C86C26">
      <w:pPr>
        <w:spacing w:line="560" w:lineRule="exact"/>
        <w:ind w:firstLine="664"/>
        <w:rPr>
          <w:spacing w:val="6"/>
        </w:rPr>
      </w:pPr>
      <w:r w:rsidRPr="00C86C26">
        <w:rPr>
          <w:rFonts w:ascii="方正仿宋_GBK" w:hAnsi="方正仿宋_GBK" w:cs="方正仿宋_GBK" w:hint="eastAsia"/>
          <w:spacing w:val="6"/>
        </w:rPr>
        <w:t>根据中共伽师县委农村工作领导小组暨乡村振兴领导小组2023年</w:t>
      </w:r>
      <w:r>
        <w:rPr>
          <w:rFonts w:ascii="方正仿宋_GBK" w:hAnsi="方正仿宋_GBK" w:cs="方正仿宋_GBK" w:hint="eastAsia"/>
          <w:spacing w:val="6"/>
        </w:rPr>
        <w:t>12</w:t>
      </w:r>
      <w:r w:rsidRPr="00C86C26">
        <w:rPr>
          <w:rFonts w:ascii="方正仿宋_GBK" w:hAnsi="方正仿宋_GBK" w:cs="方正仿宋_GBK" w:hint="eastAsia"/>
          <w:spacing w:val="6"/>
        </w:rPr>
        <w:t>月</w:t>
      </w:r>
      <w:r>
        <w:rPr>
          <w:rFonts w:ascii="方正仿宋_GBK" w:hAnsi="方正仿宋_GBK" w:cs="方正仿宋_GBK" w:hint="eastAsia"/>
          <w:spacing w:val="6"/>
        </w:rPr>
        <w:t>7</w:t>
      </w:r>
      <w:r w:rsidRPr="00C86C26">
        <w:rPr>
          <w:rFonts w:ascii="方正仿宋_GBK" w:hAnsi="方正仿宋_GBK" w:cs="方正仿宋_GBK" w:hint="eastAsia"/>
          <w:spacing w:val="6"/>
        </w:rPr>
        <w:t>日下发的《伽师县巩固拓展脱贫攻坚成果同乡村振兴有效衔接项目结余资金再使用项目计划备案报告》（伽党农领字〔2023〕28号）文件</w:t>
      </w:r>
      <w:r>
        <w:rPr>
          <w:rFonts w:ascii="方正仿宋_GBK" w:hAnsi="方正仿宋_GBK" w:cs="方正仿宋_GBK" w:hint="eastAsia"/>
          <w:spacing w:val="6"/>
        </w:rPr>
        <w:t>，</w:t>
      </w:r>
      <w:r w:rsidR="003C7463" w:rsidRPr="003C7463">
        <w:rPr>
          <w:rFonts w:ascii="方正仿宋_GBK" w:hAnsi="方正仿宋_GBK" w:cs="方正仿宋_GBK" w:hint="eastAsia"/>
          <w:spacing w:val="6"/>
        </w:rPr>
        <w:t>项目</w:t>
      </w:r>
      <w:r w:rsidR="006F029E" w:rsidRPr="003C7463">
        <w:rPr>
          <w:rFonts w:ascii="方正仿宋_GBK" w:hAnsi="方正仿宋_GBK" w:cs="方正仿宋_GBK" w:hint="eastAsia"/>
          <w:spacing w:val="6"/>
        </w:rPr>
        <w:t>到位资金为</w:t>
      </w:r>
      <w:r>
        <w:rPr>
          <w:rFonts w:ascii="方正仿宋_GBK" w:hAnsi="方正仿宋_GBK" w:cs="方正仿宋_GBK" w:hint="eastAsia"/>
          <w:spacing w:val="6"/>
        </w:rPr>
        <w:t>94</w:t>
      </w:r>
      <w:r w:rsidR="006F029E" w:rsidRPr="003C7463">
        <w:rPr>
          <w:rFonts w:ascii="方正仿宋_GBK" w:hAnsi="方正仿宋_GBK" w:cs="方正仿宋_GBK" w:hint="eastAsia"/>
          <w:spacing w:val="6"/>
        </w:rPr>
        <w:t>万元</w:t>
      </w:r>
      <w:r w:rsidR="00354CB6" w:rsidRPr="003C7463">
        <w:rPr>
          <w:rFonts w:ascii="方正仿宋_GBK" w:hAnsi="方正仿宋_GBK" w:cs="方正仿宋_GBK" w:hint="eastAsia"/>
          <w:spacing w:val="6"/>
        </w:rPr>
        <w:t>。</w:t>
      </w:r>
    </w:p>
    <w:p w14:paraId="30133FF6" w14:textId="77777777" w:rsidR="00E84D9B" w:rsidRDefault="00354CB6">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、项目情况</w:t>
      </w:r>
    </w:p>
    <w:p w14:paraId="18FBA53C" w14:textId="7F1058B1" w:rsidR="005068CC" w:rsidRDefault="007B13C1" w:rsidP="005068CC">
      <w:pPr>
        <w:spacing w:line="560" w:lineRule="exact"/>
        <w:ind w:firstLine="664"/>
        <w:rPr>
          <w:rFonts w:ascii="方正仿宋_GBK" w:hAnsi="方正仿宋_GBK" w:cs="方正仿宋_GBK"/>
          <w:spacing w:val="6"/>
        </w:rPr>
      </w:pPr>
      <w:r w:rsidRPr="007B13C1">
        <w:rPr>
          <w:rFonts w:ascii="方正仿宋_GBK" w:hAnsi="方正仿宋_GBK" w:cs="方正仿宋_GBK" w:hint="eastAsia"/>
          <w:spacing w:val="6"/>
        </w:rPr>
        <w:t>本项目</w:t>
      </w:r>
      <w:r w:rsidR="00CA018E">
        <w:rPr>
          <w:rFonts w:ascii="方正仿宋_GBK" w:hAnsi="方正仿宋_GBK" w:cs="方正仿宋_GBK" w:hint="eastAsia"/>
          <w:spacing w:val="6"/>
        </w:rPr>
        <w:t>计划投资</w:t>
      </w:r>
      <w:r w:rsidR="00C86C26">
        <w:rPr>
          <w:rFonts w:ascii="方正仿宋_GBK" w:hAnsi="方正仿宋_GBK" w:cs="方正仿宋_GBK" w:hint="eastAsia"/>
          <w:spacing w:val="6"/>
        </w:rPr>
        <w:t>94</w:t>
      </w:r>
      <w:r w:rsidR="00CA018E">
        <w:rPr>
          <w:rFonts w:ascii="方正仿宋_GBK" w:hAnsi="方正仿宋_GBK" w:cs="方正仿宋_GBK" w:hint="eastAsia"/>
          <w:spacing w:val="6"/>
        </w:rPr>
        <w:t>万元，</w:t>
      </w:r>
      <w:r w:rsidR="00805CE9">
        <w:rPr>
          <w:rFonts w:ascii="方正仿宋_GBK" w:hAnsi="方正仿宋_GBK" w:cs="方正仿宋_GBK" w:hint="eastAsia"/>
          <w:spacing w:val="6"/>
        </w:rPr>
        <w:t>在</w:t>
      </w:r>
      <w:r w:rsidR="00805CE9" w:rsidRPr="00805CE9">
        <w:rPr>
          <w:rFonts w:ascii="方正仿宋_GBK" w:hAnsi="方正仿宋_GBK" w:cs="方正仿宋_GBK" w:hint="eastAsia"/>
          <w:spacing w:val="6"/>
        </w:rPr>
        <w:t>伽师县夏普吐勒镇新建村组道路1.807 km，主要建设内容为路基、路面建设</w:t>
      </w:r>
      <w:r w:rsidR="00D44D09">
        <w:rPr>
          <w:rFonts w:ascii="方正仿宋_GBK" w:hAnsi="方正仿宋_GBK" w:cs="方正仿宋_GBK" w:hint="eastAsia"/>
          <w:spacing w:val="6"/>
        </w:rPr>
        <w:t>。</w:t>
      </w:r>
    </w:p>
    <w:p w14:paraId="325C78CA" w14:textId="3C176AB2" w:rsidR="005068CC" w:rsidRDefault="00354CB6" w:rsidP="005068CC">
      <w:pPr>
        <w:spacing w:line="560" w:lineRule="exact"/>
        <w:ind w:firstLine="664"/>
        <w:rPr>
          <w:spacing w:val="6"/>
        </w:rPr>
      </w:pPr>
      <w:r>
        <w:rPr>
          <w:rFonts w:ascii="方正楷体_GBK" w:eastAsia="方正楷体_GBK" w:hAnsi="方正楷体_GBK" w:cs="方正楷体_GBK" w:hint="eastAsia"/>
          <w:spacing w:val="6"/>
        </w:rPr>
        <w:t>（二）</w:t>
      </w:r>
      <w:r>
        <w:rPr>
          <w:rFonts w:hint="eastAsia"/>
          <w:spacing w:val="6"/>
        </w:rPr>
        <w:t>财政专项乡村振兴有效衔接资金项目绩效目标设定情况</w:t>
      </w:r>
    </w:p>
    <w:p w14:paraId="0241E863" w14:textId="77777777" w:rsidR="005068CC" w:rsidRPr="005068CC" w:rsidRDefault="00354CB6" w:rsidP="005068CC">
      <w:pPr>
        <w:spacing w:line="560" w:lineRule="exact"/>
        <w:ind w:firstLine="667"/>
        <w:rPr>
          <w:b/>
          <w:spacing w:val="6"/>
        </w:rPr>
      </w:pPr>
      <w:r w:rsidRPr="005068CC">
        <w:rPr>
          <w:rFonts w:hint="eastAsia"/>
          <w:b/>
          <w:spacing w:val="6"/>
        </w:rPr>
        <w:t>1</w:t>
      </w:r>
      <w:r w:rsidRPr="005068CC">
        <w:rPr>
          <w:rFonts w:hint="eastAsia"/>
          <w:b/>
          <w:spacing w:val="6"/>
        </w:rPr>
        <w:t>、项目绩效总体目标</w:t>
      </w:r>
    </w:p>
    <w:p w14:paraId="3F6936D3" w14:textId="7B6C0653" w:rsidR="005068CC" w:rsidRDefault="00805CE9" w:rsidP="005068CC">
      <w:pPr>
        <w:spacing w:line="560" w:lineRule="exact"/>
        <w:ind w:firstLine="664"/>
        <w:rPr>
          <w:rFonts w:ascii="方正仿宋_GBK" w:hAnsi="方正仿宋_GBK" w:cs="方正仿宋_GBK"/>
          <w:spacing w:val="6"/>
        </w:rPr>
      </w:pPr>
      <w:r w:rsidRPr="00805CE9">
        <w:rPr>
          <w:rFonts w:ascii="方正仿宋_GBK" w:hAnsi="方正仿宋_GBK" w:cs="方正仿宋_GBK" w:hint="eastAsia"/>
          <w:spacing w:val="6"/>
        </w:rPr>
        <w:t>本项目计划投资</w:t>
      </w:r>
      <w:r w:rsidR="00C86C26">
        <w:rPr>
          <w:rFonts w:ascii="方正仿宋_GBK" w:hAnsi="方正仿宋_GBK" w:cs="方正仿宋_GBK" w:hint="eastAsia"/>
          <w:spacing w:val="6"/>
        </w:rPr>
        <w:t>94</w:t>
      </w:r>
      <w:r w:rsidRPr="00805CE9">
        <w:rPr>
          <w:rFonts w:ascii="方正仿宋_GBK" w:hAnsi="方正仿宋_GBK" w:cs="方正仿宋_GBK" w:hint="eastAsia"/>
          <w:spacing w:val="6"/>
        </w:rPr>
        <w:t>万元，在伽师县夏普吐勒镇新建村组道路1.807 km，主要建设内容为路基、路面建设；本项目</w:t>
      </w:r>
      <w:r w:rsidRPr="00805CE9">
        <w:rPr>
          <w:rFonts w:ascii="方正仿宋_GBK" w:hAnsi="方正仿宋_GBK" w:cs="方正仿宋_GBK" w:hint="eastAsia"/>
          <w:spacing w:val="6"/>
        </w:rPr>
        <w:lastRenderedPageBreak/>
        <w:t>的实施，将大大改善项目影响区的出行条件，提高生活服务水平，为当地群众的出行提供交通保障；使交通环境与条件得到强化和改善，促进当地的产业发展等。预期受益脱贫户满意度不低于95%</w:t>
      </w:r>
      <w:r w:rsidR="005068CC" w:rsidRPr="005068CC">
        <w:rPr>
          <w:rFonts w:ascii="方正仿宋_GBK" w:hAnsi="方正仿宋_GBK" w:cs="方正仿宋_GBK" w:hint="eastAsia"/>
          <w:spacing w:val="6"/>
        </w:rPr>
        <w:t>。</w:t>
      </w:r>
    </w:p>
    <w:p w14:paraId="3492B73D" w14:textId="426919F0" w:rsidR="00E84D9B" w:rsidRPr="005068CC" w:rsidRDefault="00354CB6" w:rsidP="005068CC">
      <w:pPr>
        <w:spacing w:line="560" w:lineRule="exact"/>
        <w:ind w:firstLine="667"/>
        <w:rPr>
          <w:rFonts w:ascii="方正仿宋_GBK" w:hAnsi="方正仿宋_GBK" w:cs="方正仿宋_GBK"/>
          <w:b/>
          <w:spacing w:val="6"/>
        </w:rPr>
      </w:pPr>
      <w:r w:rsidRPr="005068CC">
        <w:rPr>
          <w:rFonts w:hint="eastAsia"/>
          <w:b/>
          <w:spacing w:val="6"/>
        </w:rPr>
        <w:t>2</w:t>
      </w:r>
      <w:r w:rsidRPr="005068CC">
        <w:rPr>
          <w:rFonts w:hint="eastAsia"/>
          <w:b/>
          <w:spacing w:val="6"/>
        </w:rPr>
        <w:t>、具体绩效指标</w:t>
      </w:r>
    </w:p>
    <w:p w14:paraId="7B8C73AD" w14:textId="69651444"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14:paraId="563EAFDA"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（1）项目产出目标</w:t>
      </w:r>
    </w:p>
    <w:p w14:paraId="3DED2FB6"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①数量指标</w:t>
      </w:r>
    </w:p>
    <w:p w14:paraId="4F4C3A13" w14:textId="564C27C1"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805CE9" w:rsidRPr="00805CE9">
        <w:rPr>
          <w:rFonts w:ascii="方正仿宋_GBK" w:hAnsi="方正仿宋_GBK" w:cs="方正仿宋_GBK" w:hint="eastAsia"/>
          <w:spacing w:val="6"/>
        </w:rPr>
        <w:t>脱贫村新建改建公路里程（公里）</w:t>
      </w:r>
      <w:r>
        <w:rPr>
          <w:rFonts w:ascii="方正仿宋_GBK" w:hAnsi="方正仿宋_GBK" w:cs="方正仿宋_GBK" w:hint="eastAsia"/>
          <w:spacing w:val="6"/>
        </w:rPr>
        <w:t>”指标，预期指标值为大于等于</w:t>
      </w:r>
      <w:r w:rsidR="00805CE9" w:rsidRPr="00805CE9">
        <w:rPr>
          <w:rFonts w:ascii="方正仿宋_GBK" w:hAnsi="方正仿宋_GBK" w:cs="方正仿宋_GBK" w:hint="eastAsia"/>
          <w:spacing w:val="6"/>
        </w:rPr>
        <w:t>1.807公里</w:t>
      </w:r>
      <w:r w:rsidR="00F92B0C">
        <w:rPr>
          <w:rFonts w:ascii="方正仿宋_GBK" w:hAnsi="方正仿宋_GBK" w:cs="方正仿宋_GBK" w:hint="eastAsia"/>
          <w:spacing w:val="6"/>
        </w:rPr>
        <w:t>。</w:t>
      </w:r>
    </w:p>
    <w:p w14:paraId="71CBE1EE"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②质量指标</w:t>
      </w:r>
    </w:p>
    <w:p w14:paraId="676D757B" w14:textId="09DBECA9" w:rsidR="00664BD4"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805CE9" w:rsidRPr="00805CE9">
        <w:rPr>
          <w:rFonts w:ascii="方正仿宋_GBK" w:hAnsi="方正仿宋_GBK" w:cs="方正仿宋_GBK" w:hint="eastAsia"/>
          <w:spacing w:val="6"/>
        </w:rPr>
        <w:t>项目工程验收合格率</w:t>
      </w:r>
      <w:r w:rsidR="00664BD4" w:rsidRPr="00664BD4">
        <w:rPr>
          <w:rFonts w:ascii="方正仿宋_GBK" w:hAnsi="方正仿宋_GBK" w:cs="方正仿宋_GBK" w:hint="eastAsia"/>
          <w:spacing w:val="6"/>
        </w:rPr>
        <w:t>（%）</w:t>
      </w:r>
      <w:r>
        <w:rPr>
          <w:rFonts w:ascii="方正仿宋_GBK" w:hAnsi="方正仿宋_GBK" w:cs="方正仿宋_GBK" w:hint="eastAsia"/>
          <w:spacing w:val="6"/>
        </w:rPr>
        <w:t>”指标，预期指标值为等于100%</w:t>
      </w:r>
      <w:r w:rsidR="00F92B0C">
        <w:rPr>
          <w:rFonts w:ascii="方正仿宋_GBK" w:hAnsi="方正仿宋_GBK" w:cs="方正仿宋_GBK" w:hint="eastAsia"/>
          <w:spacing w:val="6"/>
        </w:rPr>
        <w:t>。</w:t>
      </w:r>
      <w:r>
        <w:rPr>
          <w:rFonts w:ascii="方正仿宋_GBK" w:hAnsi="方正仿宋_GBK" w:cs="方正仿宋_GBK" w:hint="eastAsia"/>
          <w:spacing w:val="6"/>
        </w:rPr>
        <w:tab/>
        <w:t xml:space="preserve">  </w:t>
      </w:r>
    </w:p>
    <w:p w14:paraId="35A760D9" w14:textId="5C489448"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③时效指标</w:t>
      </w:r>
    </w:p>
    <w:p w14:paraId="713B2232" w14:textId="5512CAA9"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664BD4" w:rsidRPr="00664BD4">
        <w:rPr>
          <w:rFonts w:ascii="方正仿宋_GBK" w:hAnsi="方正仿宋_GBK" w:cs="方正仿宋_GBK" w:hint="eastAsia"/>
          <w:spacing w:val="6"/>
        </w:rPr>
        <w:t>项目完工及时率（%）</w:t>
      </w:r>
      <w:r>
        <w:rPr>
          <w:rFonts w:ascii="方正仿宋_GBK" w:hAnsi="方正仿宋_GBK" w:cs="方正仿宋_GBK" w:hint="eastAsia"/>
          <w:spacing w:val="6"/>
        </w:rPr>
        <w:t>”指标，预期指标值为100%；</w:t>
      </w:r>
    </w:p>
    <w:p w14:paraId="049BCF4E" w14:textId="1C28906D"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664BD4" w:rsidRPr="00664BD4">
        <w:rPr>
          <w:rFonts w:ascii="方正仿宋_GBK" w:hAnsi="方正仿宋_GBK" w:cs="方正仿宋_GBK" w:hint="eastAsia"/>
          <w:spacing w:val="6"/>
        </w:rPr>
        <w:t>资金支付及时率（%）</w:t>
      </w:r>
      <w:r>
        <w:rPr>
          <w:rFonts w:ascii="方正仿宋_GBK" w:hAnsi="方正仿宋_GBK" w:cs="方正仿宋_GBK" w:hint="eastAsia"/>
          <w:spacing w:val="6"/>
        </w:rPr>
        <w:t>”指标，预期指标值为等于100%</w:t>
      </w:r>
      <w:r w:rsidR="00F92B0C">
        <w:rPr>
          <w:rFonts w:ascii="方正仿宋_GBK" w:hAnsi="方正仿宋_GBK" w:cs="方正仿宋_GBK" w:hint="eastAsia"/>
          <w:spacing w:val="6"/>
        </w:rPr>
        <w:t>。</w:t>
      </w:r>
    </w:p>
    <w:p w14:paraId="686C8F9E"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④ 成本指标</w:t>
      </w:r>
    </w:p>
    <w:p w14:paraId="27CE87A7" w14:textId="171BF888"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F1162">
        <w:rPr>
          <w:rFonts w:ascii="方正仿宋_GBK" w:hAnsi="方正仿宋_GBK" w:cs="方正仿宋_GBK" w:hint="eastAsia"/>
          <w:spacing w:val="6"/>
        </w:rPr>
        <w:t>建筑安装工程费</w:t>
      </w:r>
      <w:r w:rsidR="00664BD4" w:rsidRPr="00664BD4">
        <w:rPr>
          <w:rFonts w:ascii="方正仿宋_GBK" w:hAnsi="方正仿宋_GBK" w:cs="方正仿宋_GBK" w:hint="eastAsia"/>
          <w:spacing w:val="6"/>
        </w:rPr>
        <w:t>（万元）</w:t>
      </w:r>
      <w:r>
        <w:rPr>
          <w:rFonts w:ascii="方正仿宋_GBK" w:hAnsi="方正仿宋_GBK" w:cs="方正仿宋_GBK" w:hint="eastAsia"/>
          <w:spacing w:val="6"/>
        </w:rPr>
        <w:t>”指标，预期指标值为小于等于</w:t>
      </w:r>
      <w:r w:rsidR="003F1162" w:rsidRPr="003F1162">
        <w:rPr>
          <w:rFonts w:ascii="方正仿宋_GBK" w:hAnsi="方正仿宋_GBK" w:cs="方正仿宋_GBK" w:hint="eastAsia"/>
          <w:spacing w:val="6"/>
        </w:rPr>
        <w:t>90.23万元</w:t>
      </w:r>
      <w:r w:rsidR="00664BD4" w:rsidRPr="00664BD4">
        <w:rPr>
          <w:rFonts w:ascii="方正仿宋_GBK" w:hAnsi="方正仿宋_GBK" w:cs="方正仿宋_GBK" w:hint="eastAsia"/>
          <w:spacing w:val="6"/>
        </w:rPr>
        <w:t>万元</w:t>
      </w:r>
      <w:r>
        <w:rPr>
          <w:rFonts w:ascii="方正仿宋_GBK" w:hAnsi="方正仿宋_GBK" w:cs="方正仿宋_GBK" w:hint="eastAsia"/>
          <w:spacing w:val="6"/>
        </w:rPr>
        <w:t>；</w:t>
      </w:r>
    </w:p>
    <w:p w14:paraId="3936D0AF" w14:textId="53B40675"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F1162" w:rsidRPr="003F1162">
        <w:rPr>
          <w:rFonts w:ascii="方正仿宋_GBK" w:hAnsi="方正仿宋_GBK" w:cs="方正仿宋_GBK" w:hint="eastAsia"/>
          <w:spacing w:val="6"/>
        </w:rPr>
        <w:t>工程建设其他费用</w:t>
      </w:r>
      <w:r w:rsidR="00664BD4" w:rsidRPr="00664BD4">
        <w:rPr>
          <w:rFonts w:ascii="方正仿宋_GBK" w:hAnsi="方正仿宋_GBK" w:cs="方正仿宋_GBK" w:hint="eastAsia"/>
          <w:spacing w:val="6"/>
        </w:rPr>
        <w:t>（万元）</w:t>
      </w:r>
      <w:r>
        <w:rPr>
          <w:rFonts w:ascii="方正仿宋_GBK" w:hAnsi="方正仿宋_GBK" w:cs="方正仿宋_GBK" w:hint="eastAsia"/>
          <w:spacing w:val="6"/>
        </w:rPr>
        <w:t>”指标，预期指标值为小</w:t>
      </w:r>
      <w:r>
        <w:rPr>
          <w:rFonts w:ascii="方正仿宋_GBK" w:hAnsi="方正仿宋_GBK" w:cs="方正仿宋_GBK" w:hint="eastAsia"/>
          <w:spacing w:val="6"/>
        </w:rPr>
        <w:lastRenderedPageBreak/>
        <w:t>于等于</w:t>
      </w:r>
      <w:r w:rsidR="00D44D09">
        <w:rPr>
          <w:rFonts w:ascii="方正仿宋_GBK" w:hAnsi="方正仿宋_GBK" w:cs="方正仿宋_GBK" w:hint="eastAsia"/>
          <w:spacing w:val="6"/>
        </w:rPr>
        <w:t>3</w:t>
      </w:r>
      <w:r w:rsidR="003F1162" w:rsidRPr="003F1162">
        <w:rPr>
          <w:rFonts w:ascii="方正仿宋_GBK" w:hAnsi="方正仿宋_GBK" w:cs="方正仿宋_GBK" w:hint="eastAsia"/>
          <w:spacing w:val="6"/>
        </w:rPr>
        <w:t>.77万元</w:t>
      </w:r>
      <w:r w:rsidR="00664BD4" w:rsidRPr="00664BD4">
        <w:rPr>
          <w:rFonts w:ascii="方正仿宋_GBK" w:hAnsi="方正仿宋_GBK" w:cs="方正仿宋_GBK" w:hint="eastAsia"/>
          <w:spacing w:val="6"/>
        </w:rPr>
        <w:t>万元</w:t>
      </w:r>
      <w:r w:rsidR="00F92B0C">
        <w:rPr>
          <w:rFonts w:ascii="方正仿宋_GBK" w:hAnsi="方正仿宋_GBK" w:cs="方正仿宋_GBK" w:hint="eastAsia"/>
          <w:spacing w:val="6"/>
        </w:rPr>
        <w:t>。</w:t>
      </w:r>
    </w:p>
    <w:p w14:paraId="0B3EB3BC"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（2）项目效益目标</w:t>
      </w:r>
    </w:p>
    <w:p w14:paraId="0779347E" w14:textId="42FA17AC" w:rsidR="00E84D9B" w:rsidRDefault="003F1162">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w:t>
      </w:r>
      <w:r w:rsidR="00354CB6">
        <w:rPr>
          <w:rFonts w:ascii="方正仿宋_GBK" w:hAnsi="方正仿宋_GBK" w:cs="方正仿宋_GBK" w:hint="eastAsia"/>
          <w:spacing w:val="6"/>
        </w:rPr>
        <w:t>社会效益指标</w:t>
      </w:r>
    </w:p>
    <w:p w14:paraId="4FDF85C3" w14:textId="46A208F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F1162" w:rsidRPr="003F1162">
        <w:rPr>
          <w:rFonts w:ascii="方正仿宋_GBK" w:hAnsi="方正仿宋_GBK" w:cs="方正仿宋_GBK" w:hint="eastAsia"/>
          <w:spacing w:val="6"/>
        </w:rPr>
        <w:t>改善所在乡村群众出行困难及交通安全状况</w:t>
      </w:r>
      <w:r>
        <w:rPr>
          <w:rFonts w:ascii="方正仿宋_GBK" w:hAnsi="方正仿宋_GBK" w:cs="方正仿宋_GBK" w:hint="eastAsia"/>
          <w:spacing w:val="6"/>
        </w:rPr>
        <w:t>”指标，预期指标值为</w:t>
      </w:r>
      <w:r w:rsidR="003F1162">
        <w:rPr>
          <w:rFonts w:ascii="方正仿宋_GBK" w:hAnsi="方正仿宋_GBK" w:cs="方正仿宋_GBK" w:hint="eastAsia"/>
          <w:spacing w:val="6"/>
        </w:rPr>
        <w:t>有效改善</w:t>
      </w:r>
      <w:r>
        <w:rPr>
          <w:rFonts w:ascii="方正仿宋_GBK" w:hAnsi="方正仿宋_GBK" w:cs="方正仿宋_GBK" w:hint="eastAsia"/>
          <w:spacing w:val="6"/>
        </w:rPr>
        <w:t>；</w:t>
      </w:r>
    </w:p>
    <w:p w14:paraId="4D1B6853" w14:textId="297288AB"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F1162" w:rsidRPr="003F1162">
        <w:rPr>
          <w:rFonts w:ascii="方正仿宋_GBK" w:hAnsi="方正仿宋_GBK" w:cs="方正仿宋_GBK" w:hint="eastAsia"/>
          <w:spacing w:val="6"/>
        </w:rPr>
        <w:t>受益脱贫及监测人口数（人）</w:t>
      </w:r>
      <w:r>
        <w:rPr>
          <w:rFonts w:ascii="方正仿宋_GBK" w:hAnsi="方正仿宋_GBK" w:cs="方正仿宋_GBK" w:hint="eastAsia"/>
          <w:spacing w:val="6"/>
        </w:rPr>
        <w:t>”指标，预期指标值为</w:t>
      </w:r>
      <w:r w:rsidR="003F1162">
        <w:rPr>
          <w:rFonts w:ascii="方正仿宋_GBK" w:hAnsi="方正仿宋_GBK" w:cs="方正仿宋_GBK" w:hint="eastAsia"/>
          <w:spacing w:val="6"/>
        </w:rPr>
        <w:t>大于等于1</w:t>
      </w:r>
      <w:r w:rsidR="003F1162">
        <w:rPr>
          <w:rFonts w:ascii="方正仿宋_GBK" w:hAnsi="方正仿宋_GBK" w:cs="方正仿宋_GBK"/>
          <w:spacing w:val="6"/>
        </w:rPr>
        <w:t>00</w:t>
      </w:r>
      <w:r w:rsidR="003F1162">
        <w:rPr>
          <w:rFonts w:ascii="方正仿宋_GBK" w:hAnsi="方正仿宋_GBK" w:cs="方正仿宋_GBK" w:hint="eastAsia"/>
          <w:spacing w:val="6"/>
        </w:rPr>
        <w:t>人</w:t>
      </w:r>
      <w:r w:rsidR="00F92B0C">
        <w:rPr>
          <w:rFonts w:ascii="方正仿宋_GBK" w:hAnsi="方正仿宋_GBK" w:cs="方正仿宋_GBK" w:hint="eastAsia"/>
          <w:spacing w:val="6"/>
        </w:rPr>
        <w:t>。</w:t>
      </w:r>
    </w:p>
    <w:p w14:paraId="53F3394A" w14:textId="78846BCD" w:rsidR="00E84D9B" w:rsidRDefault="003F1162">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w:t>
      </w:r>
      <w:r w:rsidR="00354CB6">
        <w:rPr>
          <w:rFonts w:ascii="方正仿宋_GBK" w:hAnsi="方正仿宋_GBK" w:cs="方正仿宋_GBK" w:hint="eastAsia"/>
          <w:spacing w:val="6"/>
        </w:rPr>
        <w:t>可持续影响</w:t>
      </w:r>
      <w:r w:rsidR="00D76EBC">
        <w:rPr>
          <w:rFonts w:ascii="方正仿宋_GBK" w:hAnsi="方正仿宋_GBK" w:cs="方正仿宋_GBK" w:hint="eastAsia"/>
          <w:spacing w:val="6"/>
        </w:rPr>
        <w:t>指标</w:t>
      </w:r>
    </w:p>
    <w:p w14:paraId="34E9ADD1" w14:textId="48D54F58"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F1162" w:rsidRPr="003F1162">
        <w:rPr>
          <w:rFonts w:ascii="方正仿宋_GBK" w:hAnsi="方正仿宋_GBK" w:cs="方正仿宋_GBK" w:hint="eastAsia"/>
          <w:spacing w:val="6"/>
        </w:rPr>
        <w:t>乡村道路设计使用年限(年)</w:t>
      </w:r>
      <w:r>
        <w:rPr>
          <w:rFonts w:ascii="方正仿宋_GBK" w:hAnsi="方正仿宋_GBK" w:cs="方正仿宋_GBK" w:hint="eastAsia"/>
          <w:spacing w:val="6"/>
        </w:rPr>
        <w:t>”指标，预期指标值为大于等于</w:t>
      </w:r>
      <w:r w:rsidR="003F1162">
        <w:rPr>
          <w:rFonts w:ascii="方正仿宋_GBK" w:hAnsi="方正仿宋_GBK" w:cs="方正仿宋_GBK"/>
          <w:spacing w:val="6"/>
        </w:rPr>
        <w:t>10</w:t>
      </w:r>
      <w:r>
        <w:rPr>
          <w:rFonts w:ascii="方正仿宋_GBK" w:hAnsi="方正仿宋_GBK" w:cs="方正仿宋_GBK" w:hint="eastAsia"/>
          <w:spacing w:val="6"/>
        </w:rPr>
        <w:t>年</w:t>
      </w:r>
      <w:r w:rsidR="00F92B0C">
        <w:rPr>
          <w:rFonts w:ascii="方正仿宋_GBK" w:hAnsi="方正仿宋_GBK" w:cs="方正仿宋_GBK" w:hint="eastAsia"/>
          <w:spacing w:val="6"/>
        </w:rPr>
        <w:t>。</w:t>
      </w:r>
    </w:p>
    <w:p w14:paraId="03BDEDEA"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（3）相关满意度目标</w:t>
      </w:r>
    </w:p>
    <w:p w14:paraId="285CEC52"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①满意度指标</w:t>
      </w:r>
    </w:p>
    <w:p w14:paraId="0FE2D61E" w14:textId="18D734DA"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w:t>
      </w:r>
      <w:r w:rsidR="00F92B0C">
        <w:rPr>
          <w:rFonts w:ascii="方正仿宋_GBK" w:hAnsi="方正仿宋_GBK" w:cs="方正仿宋_GBK" w:hint="eastAsia"/>
          <w:spacing w:val="6"/>
        </w:rPr>
        <w:t>人口</w:t>
      </w:r>
      <w:r>
        <w:rPr>
          <w:rFonts w:ascii="方正仿宋_GBK" w:hAnsi="方正仿宋_GBK" w:cs="方正仿宋_GBK" w:hint="eastAsia"/>
          <w:spacing w:val="6"/>
        </w:rPr>
        <w:t>满意度（%）”指标，预期指标值为大于等于95%</w:t>
      </w:r>
      <w:r w:rsidR="00F92B0C">
        <w:rPr>
          <w:rFonts w:ascii="方正仿宋_GBK" w:hAnsi="方正仿宋_GBK" w:cs="方正仿宋_GBK" w:hint="eastAsia"/>
          <w:spacing w:val="6"/>
        </w:rPr>
        <w:t>。</w:t>
      </w:r>
    </w:p>
    <w:p w14:paraId="0C3CE597" w14:textId="77777777" w:rsidR="00E84D9B" w:rsidRDefault="00354CB6">
      <w:pPr>
        <w:pStyle w:val="1"/>
        <w:spacing w:line="560" w:lineRule="exact"/>
        <w:ind w:firstLine="664"/>
        <w:rPr>
          <w:spacing w:val="6"/>
        </w:rPr>
      </w:pPr>
      <w:r>
        <w:rPr>
          <w:rFonts w:hint="eastAsia"/>
          <w:spacing w:val="6"/>
        </w:rPr>
        <w:t>二、绩效自评工作开展情况</w:t>
      </w:r>
    </w:p>
    <w:p w14:paraId="1740772C" w14:textId="77777777" w:rsidR="00E84D9B" w:rsidRDefault="00354CB6">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（一）自评工作开展范围</w:t>
      </w:r>
    </w:p>
    <w:p w14:paraId="1F2897FF" w14:textId="3A51B384"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社会效益、可持续影响、服务对象满意</w:t>
      </w:r>
      <w:r>
        <w:rPr>
          <w:rFonts w:ascii="方正仿宋_GBK" w:hAnsi="方正仿宋_GBK" w:cs="方正仿宋_GBK" w:hint="eastAsia"/>
          <w:spacing w:val="6"/>
        </w:rPr>
        <w:lastRenderedPageBreak/>
        <w:t>度）四个维度进行综合绩效评价。</w:t>
      </w:r>
    </w:p>
    <w:p w14:paraId="735BD046"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（二）自评工作开展对象</w:t>
      </w:r>
    </w:p>
    <w:p w14:paraId="245207F1" w14:textId="65C75A3B"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w:t>
      </w:r>
      <w:r w:rsidR="003F1162" w:rsidRPr="003F1162">
        <w:rPr>
          <w:rFonts w:ascii="方正仿宋_GBK" w:hAnsi="方正仿宋_GBK" w:cs="方正仿宋_GBK" w:hint="eastAsia"/>
          <w:spacing w:val="6"/>
        </w:rPr>
        <w:t>伽师县夏普吐勒镇村组道路建设项目</w:t>
      </w:r>
      <w:r>
        <w:rPr>
          <w:rFonts w:ascii="方正仿宋_GBK" w:hAnsi="方正仿宋_GBK" w:cs="方正仿宋_GBK" w:hint="eastAsia"/>
          <w:spacing w:val="6"/>
        </w:rPr>
        <w:t>，评价核心为项目资金、项目产出、项目效益。</w:t>
      </w:r>
    </w:p>
    <w:p w14:paraId="7A075B6D"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（三）自评工作开展时间</w:t>
      </w:r>
    </w:p>
    <w:p w14:paraId="074B4B41" w14:textId="41254FBD" w:rsidR="00E84D9B" w:rsidRDefault="00354CB6">
      <w:pPr>
        <w:spacing w:line="560" w:lineRule="exact"/>
        <w:ind w:firstLine="664"/>
        <w:rPr>
          <w:rFonts w:ascii="方正仿宋_GBK" w:hAnsi="方正仿宋_GBK" w:cs="方正仿宋_GBK"/>
          <w:spacing w:val="6"/>
        </w:rPr>
      </w:pPr>
      <w:r w:rsidRPr="00AD4DF4">
        <w:rPr>
          <w:rFonts w:ascii="方正仿宋_GBK" w:hAnsi="方正仿宋_GBK" w:cs="方正仿宋_GBK" w:hint="eastAsia"/>
          <w:spacing w:val="6"/>
        </w:rPr>
        <w:t>绩效自评开展时间202</w:t>
      </w:r>
      <w:r w:rsidR="00AD4DF4" w:rsidRPr="00AD4DF4">
        <w:rPr>
          <w:rFonts w:ascii="方正仿宋_GBK" w:hAnsi="方正仿宋_GBK" w:cs="方正仿宋_GBK" w:hint="eastAsia"/>
          <w:spacing w:val="6"/>
        </w:rPr>
        <w:t>4</w:t>
      </w:r>
      <w:r w:rsidRPr="00AD4DF4">
        <w:rPr>
          <w:rFonts w:ascii="方正仿宋_GBK" w:hAnsi="方正仿宋_GBK" w:cs="方正仿宋_GBK" w:hint="eastAsia"/>
          <w:spacing w:val="6"/>
        </w:rPr>
        <w:t>年</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月</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日至</w:t>
      </w:r>
      <w:r w:rsidR="00AD4DF4" w:rsidRPr="00AD4DF4">
        <w:rPr>
          <w:rFonts w:ascii="方正仿宋_GBK" w:hAnsi="方正仿宋_GBK" w:cs="方正仿宋_GBK" w:hint="eastAsia"/>
          <w:spacing w:val="6"/>
        </w:rPr>
        <w:t>15</w:t>
      </w:r>
      <w:r w:rsidRPr="00AD4DF4">
        <w:rPr>
          <w:rFonts w:ascii="方正仿宋_GBK" w:hAnsi="方正仿宋_GBK" w:cs="方正仿宋_GBK" w:hint="eastAsia"/>
          <w:spacing w:val="6"/>
        </w:rPr>
        <w:t>日。</w:t>
      </w:r>
    </w:p>
    <w:p w14:paraId="6E92AA64" w14:textId="3869B3B6" w:rsidR="00E84D9B" w:rsidRPr="00E13A56" w:rsidRDefault="00E13A56">
      <w:pPr>
        <w:spacing w:line="560" w:lineRule="exact"/>
        <w:ind w:firstLine="664"/>
        <w:rPr>
          <w:rFonts w:ascii="方正楷体_GBK" w:eastAsia="方正楷体_GBK" w:hAnsi="方正楷体_GBK" w:cs="方正楷体_GBK"/>
          <w:spacing w:val="6"/>
        </w:rPr>
      </w:pPr>
      <w:r w:rsidRPr="00E13A56">
        <w:rPr>
          <w:rFonts w:ascii="方正楷体_GBK" w:eastAsia="方正楷体_GBK" w:hAnsi="方正楷体_GBK" w:cs="方正楷体_GBK" w:hint="eastAsia"/>
          <w:spacing w:val="6"/>
        </w:rPr>
        <w:t>（四）</w:t>
      </w:r>
      <w:r w:rsidR="00354CB6" w:rsidRPr="00E13A56">
        <w:rPr>
          <w:rFonts w:ascii="方正楷体_GBK" w:eastAsia="方正楷体_GBK" w:hAnsi="方正楷体_GBK" w:cs="方正楷体_GBK" w:hint="eastAsia"/>
          <w:spacing w:val="6"/>
        </w:rPr>
        <w:t>自评工作开展方式</w:t>
      </w:r>
    </w:p>
    <w:p w14:paraId="0B9FBDDC" w14:textId="77777777" w:rsidR="00E84D9B" w:rsidRDefault="00354CB6">
      <w:pPr>
        <w:spacing w:line="560" w:lineRule="exact"/>
        <w:ind w:firstLine="667"/>
        <w:rPr>
          <w:rFonts w:ascii="方正仿宋_GBK" w:hAnsi="方正仿宋_GBK" w:cs="方正仿宋_GBK"/>
          <w:spacing w:val="6"/>
        </w:rPr>
      </w:pPr>
      <w:r>
        <w:rPr>
          <w:rFonts w:ascii="方正仿宋_GBK" w:hAnsi="方正仿宋_GBK" w:cs="方正仿宋_GBK" w:hint="eastAsia"/>
          <w:b/>
          <w:bCs/>
          <w:spacing w:val="6"/>
        </w:rPr>
        <w:t>1、前期准备</w:t>
      </w:r>
    </w:p>
    <w:p w14:paraId="0A435A65" w14:textId="60260437" w:rsidR="00E84D9B" w:rsidRDefault="00354CB6">
      <w:pPr>
        <w:spacing w:line="560" w:lineRule="exact"/>
        <w:ind w:firstLine="664"/>
        <w:rPr>
          <w:rFonts w:ascii="方正仿宋_GBK" w:hAnsi="方正仿宋_GBK" w:cs="方正仿宋_GBK"/>
          <w:spacing w:val="6"/>
        </w:rPr>
      </w:pPr>
      <w:r w:rsidRPr="00AD4DF4">
        <w:rPr>
          <w:rFonts w:ascii="方正仿宋_GBK" w:hAnsi="方正仿宋_GBK" w:cs="方正仿宋_GBK" w:hint="eastAsia"/>
          <w:spacing w:val="6"/>
        </w:rPr>
        <w:t>我单位于202</w:t>
      </w:r>
      <w:r w:rsidR="00AD4DF4" w:rsidRPr="00AD4DF4">
        <w:rPr>
          <w:rFonts w:ascii="方正仿宋_GBK" w:hAnsi="方正仿宋_GBK" w:cs="方正仿宋_GBK" w:hint="eastAsia"/>
          <w:spacing w:val="6"/>
        </w:rPr>
        <w:t>4</w:t>
      </w:r>
      <w:r w:rsidRPr="00AD4DF4">
        <w:rPr>
          <w:rFonts w:ascii="方正仿宋_GBK" w:hAnsi="方正仿宋_GBK" w:cs="方正仿宋_GBK" w:hint="eastAsia"/>
          <w:spacing w:val="6"/>
        </w:rPr>
        <w:t>年</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月</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日，</w:t>
      </w:r>
      <w:r>
        <w:rPr>
          <w:rFonts w:ascii="方正仿宋_GBK" w:hAnsi="方正仿宋_GBK" w:cs="方正仿宋_GBK" w:hint="eastAsia"/>
          <w:spacing w:val="6"/>
        </w:rPr>
        <w:t>确定绩效评价工作小组，正式开始前期准备工作，通过对评价对象前期调研，确定了评价的目的、方法以及评价的原则，根据项目的内容和特征制定了评价指标体系及评价标准。</w:t>
      </w:r>
    </w:p>
    <w:p w14:paraId="54EF9461" w14:textId="5F4DA873"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成立绩效评价小组</w:t>
      </w:r>
      <w:r w:rsidRPr="00D44D09">
        <w:rPr>
          <w:rFonts w:ascii="方正仿宋_GBK" w:hAnsi="方正仿宋_GBK" w:cs="方正仿宋_GBK" w:hint="eastAsia"/>
          <w:spacing w:val="6"/>
        </w:rPr>
        <w:t>，组长为：</w:t>
      </w:r>
      <w:r w:rsidR="00D44D09" w:rsidRPr="00D44D09">
        <w:rPr>
          <w:rFonts w:ascii="方正仿宋_GBK" w:hAnsi="方正楷体简体" w:cs="方正楷体简体" w:hint="eastAsia"/>
          <w:color w:val="000000" w:themeColor="text1"/>
          <w:szCs w:val="32"/>
        </w:rPr>
        <w:t>吐尔洪</w:t>
      </w:r>
      <w:r w:rsidR="00D44D09" w:rsidRPr="00D44D09">
        <w:rPr>
          <w:rFonts w:ascii="方正仿宋_GBK" w:hAnsi="方正楷体简体" w:cs="方正楷体简体" w:hint="cs"/>
          <w:color w:val="000000" w:themeColor="text1"/>
          <w:szCs w:val="32"/>
        </w:rPr>
        <w:t>•</w:t>
      </w:r>
      <w:r w:rsidR="00D44D09" w:rsidRPr="00D44D09">
        <w:rPr>
          <w:rFonts w:ascii="方正仿宋_GBK" w:hAnsi="方正楷体简体" w:cs="方正楷体简体" w:hint="eastAsia"/>
          <w:color w:val="000000" w:themeColor="text1"/>
          <w:szCs w:val="32"/>
        </w:rPr>
        <w:t>喀迪尔</w:t>
      </w:r>
      <w:r w:rsidRPr="00D44D09">
        <w:rPr>
          <w:rFonts w:ascii="方正仿宋_GBK" w:hAnsi="方正仿宋_GBK" w:cs="方正仿宋_GBK" w:hint="eastAsia"/>
          <w:spacing w:val="6"/>
        </w:rPr>
        <w:t>，</w:t>
      </w:r>
      <w:r w:rsidRPr="0034428C">
        <w:rPr>
          <w:rFonts w:ascii="方正仿宋_GBK" w:hAnsi="方正仿宋_GBK" w:cs="方正仿宋_GBK" w:hint="eastAsia"/>
          <w:spacing w:val="6"/>
        </w:rPr>
        <w:t>成员：</w:t>
      </w:r>
      <w:r w:rsidR="0034428C">
        <w:rPr>
          <w:rFonts w:ascii="方正仿宋_GBK" w:hAnsi="方正楷体简体" w:cs="方正楷体简体" w:hint="eastAsia"/>
          <w:color w:val="000000" w:themeColor="text1"/>
          <w:szCs w:val="32"/>
        </w:rPr>
        <w:t>卫英杰、赵超、米合热阿依</w:t>
      </w:r>
      <w:r w:rsidRPr="0034428C">
        <w:rPr>
          <w:rFonts w:ascii="方正仿宋_GBK" w:hAnsi="方正仿宋_GBK" w:cs="方正仿宋_GBK" w:hint="eastAsia"/>
          <w:spacing w:val="6"/>
        </w:rPr>
        <w:t>。</w:t>
      </w:r>
    </w:p>
    <w:p w14:paraId="061C3637" w14:textId="77777777" w:rsidR="00E84D9B" w:rsidRDefault="00354CB6">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2、组织实施</w:t>
      </w:r>
    </w:p>
    <w:p w14:paraId="0358A1D1" w14:textId="437B918E" w:rsidR="00E84D9B" w:rsidRDefault="00354CB6">
      <w:pPr>
        <w:spacing w:line="560" w:lineRule="exact"/>
        <w:ind w:firstLine="664"/>
        <w:rPr>
          <w:rFonts w:ascii="方正仿宋_GBK" w:hAnsi="方正仿宋_GBK" w:cs="方正仿宋_GBK"/>
          <w:spacing w:val="6"/>
        </w:rPr>
      </w:pPr>
      <w:r w:rsidRPr="00AD4DF4">
        <w:rPr>
          <w:rFonts w:ascii="方正仿宋_GBK" w:hAnsi="方正仿宋_GBK" w:cs="方正仿宋_GBK" w:hint="eastAsia"/>
          <w:spacing w:val="6"/>
        </w:rPr>
        <w:t>202</w:t>
      </w:r>
      <w:r w:rsidR="00AD4DF4" w:rsidRPr="00AD4DF4">
        <w:rPr>
          <w:rFonts w:ascii="方正仿宋_GBK" w:hAnsi="方正仿宋_GBK" w:cs="方正仿宋_GBK" w:hint="eastAsia"/>
          <w:spacing w:val="6"/>
        </w:rPr>
        <w:t>4</w:t>
      </w:r>
      <w:r w:rsidRPr="00AD4DF4">
        <w:rPr>
          <w:rFonts w:ascii="方正仿宋_GBK" w:hAnsi="方正仿宋_GBK" w:cs="方正仿宋_GBK" w:hint="eastAsia"/>
          <w:spacing w:val="6"/>
        </w:rPr>
        <w:t>年</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月</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日-</w:t>
      </w:r>
      <w:r w:rsidR="00AD4DF4" w:rsidRPr="00AD4DF4">
        <w:rPr>
          <w:rFonts w:ascii="方正仿宋_GBK" w:hAnsi="方正仿宋_GBK" w:cs="方正仿宋_GBK" w:hint="eastAsia"/>
          <w:spacing w:val="6"/>
        </w:rPr>
        <w:t>01</w:t>
      </w:r>
      <w:r w:rsidRPr="00AD4DF4">
        <w:rPr>
          <w:rFonts w:ascii="方正仿宋_GBK" w:hAnsi="方正仿宋_GBK" w:cs="方正仿宋_GBK" w:hint="eastAsia"/>
          <w:spacing w:val="6"/>
        </w:rPr>
        <w:t>月</w:t>
      </w:r>
      <w:r w:rsidR="00AD4DF4" w:rsidRPr="00AD4DF4">
        <w:rPr>
          <w:rFonts w:ascii="方正仿宋_GBK" w:hAnsi="方正仿宋_GBK" w:cs="方正仿宋_GBK" w:hint="eastAsia"/>
          <w:spacing w:val="6"/>
        </w:rPr>
        <w:t>15</w:t>
      </w:r>
      <w:r w:rsidRPr="00AD4DF4">
        <w:rPr>
          <w:rFonts w:ascii="方正仿宋_GBK" w:hAnsi="方正仿宋_GBK" w:cs="方正仿宋_GBK" w:hint="eastAsia"/>
          <w:spacing w:val="6"/>
        </w:rPr>
        <w:t>日</w:t>
      </w:r>
      <w:r>
        <w:rPr>
          <w:rFonts w:ascii="方正仿宋_GBK" w:hAnsi="方正仿宋_GBK" w:cs="方正仿宋_GBK" w:hint="eastAsia"/>
          <w:spacing w:val="6"/>
        </w:rPr>
        <w:t>，评价工作进入实施阶段。在数据采集方面，评价小组整理单位前期提交的资料，</w:t>
      </w:r>
      <w:r>
        <w:rPr>
          <w:rFonts w:ascii="方正仿宋_GBK" w:hAnsi="方正仿宋_GBK" w:cs="方正仿宋_GBK" w:hint="eastAsia"/>
          <w:spacing w:val="6"/>
        </w:rPr>
        <w:lastRenderedPageBreak/>
        <w:t>与项目实施负责人沟通，了解资金的内容、操作流程、管理机制、资金使用方向等情况；进行信息采集，了解项目设置背景及资金使用等情况。</w:t>
      </w:r>
    </w:p>
    <w:p w14:paraId="7A448D7D" w14:textId="77777777" w:rsidR="00E84D9B" w:rsidRDefault="00354CB6">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3、分析评价</w:t>
      </w:r>
    </w:p>
    <w:p w14:paraId="32F4E7F3"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首先按照指标体系进行定量、定性分析。其次开展量化打分、综合评价工作，形成初步评价结论。最后归纳整体项目情况与存在问题，撰写绩效自评报告。</w:t>
      </w:r>
    </w:p>
    <w:p w14:paraId="787332B6"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（1）绩效自评指标体系</w:t>
      </w:r>
    </w:p>
    <w:p w14:paraId="766D5D5C" w14:textId="187700E2"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按照《自治区财政专项扶贫资金绩效管理操作指南》（新财预〔2019〕170号）文件要求，并根据项目各项指标重要程度确定二级指标的分值，并对核心指标赋予更高的权重。其中：</w:t>
      </w:r>
      <w:r w:rsidRPr="00702E24">
        <w:rPr>
          <w:rFonts w:ascii="方正仿宋_GBK" w:hAnsi="方正仿宋_GBK" w:cs="方正仿宋_GBK" w:hint="eastAsia"/>
          <w:spacing w:val="6"/>
        </w:rPr>
        <w:t>数量指标</w:t>
      </w:r>
      <w:r w:rsidR="00CA09C6">
        <w:rPr>
          <w:rFonts w:ascii="方正仿宋_GBK" w:hAnsi="方正仿宋_GBK" w:cs="方正仿宋_GBK" w:hint="eastAsia"/>
          <w:spacing w:val="6"/>
        </w:rPr>
        <w:t>13</w:t>
      </w:r>
      <w:r w:rsidRPr="00702E24">
        <w:rPr>
          <w:rFonts w:ascii="方正仿宋_GBK" w:hAnsi="方正仿宋_GBK" w:cs="方正仿宋_GBK" w:hint="eastAsia"/>
          <w:spacing w:val="6"/>
        </w:rPr>
        <w:t>分、质量指标</w:t>
      </w:r>
      <w:r w:rsidR="00CA09C6">
        <w:rPr>
          <w:rFonts w:ascii="方正仿宋_GBK" w:hAnsi="方正仿宋_GBK" w:cs="方正仿宋_GBK" w:hint="eastAsia"/>
          <w:spacing w:val="6"/>
        </w:rPr>
        <w:t>13</w:t>
      </w:r>
      <w:r w:rsidRPr="00702E24">
        <w:rPr>
          <w:rFonts w:ascii="方正仿宋_GBK" w:hAnsi="方正仿宋_GBK" w:cs="方正仿宋_GBK" w:hint="eastAsia"/>
          <w:spacing w:val="6"/>
        </w:rPr>
        <w:t>分，时效指标</w:t>
      </w:r>
      <w:r w:rsidR="00CA09C6">
        <w:rPr>
          <w:rFonts w:ascii="方正仿宋_GBK" w:hAnsi="方正仿宋_GBK" w:cs="方正仿宋_GBK" w:hint="eastAsia"/>
          <w:spacing w:val="6"/>
        </w:rPr>
        <w:t>11</w:t>
      </w:r>
      <w:r w:rsidRPr="00702E24">
        <w:rPr>
          <w:rFonts w:ascii="方正仿宋_GBK" w:hAnsi="方正仿宋_GBK" w:cs="方正仿宋_GBK" w:hint="eastAsia"/>
          <w:spacing w:val="6"/>
        </w:rPr>
        <w:t>分、成本指标</w:t>
      </w:r>
      <w:r w:rsidR="00702E24" w:rsidRPr="00702E24">
        <w:rPr>
          <w:rFonts w:ascii="方正仿宋_GBK" w:hAnsi="方正仿宋_GBK" w:cs="方正仿宋_GBK"/>
          <w:spacing w:val="6"/>
        </w:rPr>
        <w:t>1</w:t>
      </w:r>
      <w:r w:rsidR="00CA09C6">
        <w:rPr>
          <w:rFonts w:ascii="方正仿宋_GBK" w:hAnsi="方正仿宋_GBK" w:cs="方正仿宋_GBK" w:hint="eastAsia"/>
          <w:spacing w:val="6"/>
        </w:rPr>
        <w:t>3</w:t>
      </w:r>
      <w:r w:rsidRPr="00702E24">
        <w:rPr>
          <w:rFonts w:ascii="方正仿宋_GBK" w:hAnsi="方正仿宋_GBK" w:cs="方正仿宋_GBK" w:hint="eastAsia"/>
          <w:spacing w:val="6"/>
        </w:rPr>
        <w:t>分、社会效益指标</w:t>
      </w:r>
      <w:r w:rsidR="00D44D09">
        <w:rPr>
          <w:rFonts w:ascii="方正仿宋_GBK" w:hAnsi="方正仿宋_GBK" w:cs="方正仿宋_GBK" w:hint="eastAsia"/>
          <w:spacing w:val="6"/>
        </w:rPr>
        <w:t>15</w:t>
      </w:r>
      <w:r w:rsidRPr="00702E24">
        <w:rPr>
          <w:rFonts w:ascii="方正仿宋_GBK" w:hAnsi="方正仿宋_GBK" w:cs="方正仿宋_GBK" w:hint="eastAsia"/>
          <w:spacing w:val="6"/>
        </w:rPr>
        <w:t>分、可持续影响指标</w:t>
      </w:r>
      <w:r w:rsidR="00D44D09">
        <w:rPr>
          <w:rFonts w:ascii="方正仿宋_GBK" w:hAnsi="方正仿宋_GBK" w:cs="方正仿宋_GBK" w:hint="eastAsia"/>
          <w:spacing w:val="6"/>
        </w:rPr>
        <w:t>15</w:t>
      </w:r>
      <w:r w:rsidRPr="00702E24">
        <w:rPr>
          <w:rFonts w:ascii="方正仿宋_GBK" w:hAnsi="方正仿宋_GBK" w:cs="方正仿宋_GBK" w:hint="eastAsia"/>
          <w:spacing w:val="6"/>
        </w:rPr>
        <w:t>分、满意度指标10分、预算资金执行率10分，满分100分。</w:t>
      </w:r>
    </w:p>
    <w:p w14:paraId="5CA38C54"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（2）绩效自评方法</w:t>
      </w:r>
    </w:p>
    <w:p w14:paraId="094B60BD"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本次绩效自评采用比较法和综合分析法对项目资金的使用管理、项目产出、综合效益等进行评价。</w:t>
      </w:r>
    </w:p>
    <w:p w14:paraId="2BCAED8E"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（3）绩效自评标准</w:t>
      </w:r>
    </w:p>
    <w:p w14:paraId="23083196"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0C630889"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（4）绩效自评等级</w:t>
      </w:r>
    </w:p>
    <w:p w14:paraId="4E4B165B"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绩效自评总分值100分，根据评分结果，90（含）-100分为优、80（含）-90分为良、60（含）-80分为中、60分以下为差。</w:t>
      </w:r>
    </w:p>
    <w:p w14:paraId="31A58FCE" w14:textId="77777777" w:rsidR="00E84D9B" w:rsidRDefault="00354CB6">
      <w:pPr>
        <w:spacing w:line="560" w:lineRule="exact"/>
        <w:ind w:firstLine="664"/>
        <w:rPr>
          <w:rFonts w:eastAsia="方正黑体_GBK"/>
          <w:spacing w:val="6"/>
          <w:kern w:val="44"/>
        </w:rPr>
      </w:pPr>
      <w:r>
        <w:rPr>
          <w:rFonts w:eastAsia="方正黑体_GBK" w:hint="eastAsia"/>
          <w:spacing w:val="6"/>
          <w:kern w:val="44"/>
        </w:rPr>
        <w:t>三、绩效目标自评完成情况分析</w:t>
      </w:r>
    </w:p>
    <w:p w14:paraId="378A9725"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(一）资金投入情况分析</w:t>
      </w:r>
    </w:p>
    <w:p w14:paraId="5AD540F4" w14:textId="77777777" w:rsidR="00E84D9B" w:rsidRDefault="00354CB6">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1、项目资金到位情况分析</w:t>
      </w:r>
    </w:p>
    <w:p w14:paraId="4229BAAA" w14:textId="5369992F" w:rsidR="00E84D9B" w:rsidRDefault="00354CB6" w:rsidP="00815F6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w:t>
      </w:r>
      <w:r>
        <w:rPr>
          <w:rFonts w:ascii="方正仿宋_GBK" w:hAnsi="方正仿宋_GBK" w:cs="方正仿宋_GBK"/>
          <w:spacing w:val="6"/>
        </w:rPr>
        <w:t>项目预算安排</w:t>
      </w:r>
      <w:r>
        <w:rPr>
          <w:rFonts w:ascii="方正仿宋_GBK" w:hAnsi="方正仿宋_GBK" w:cs="方正仿宋_GBK" w:hint="eastAsia"/>
          <w:spacing w:val="6"/>
        </w:rPr>
        <w:t>资金</w:t>
      </w:r>
      <w:r>
        <w:rPr>
          <w:rFonts w:ascii="方正仿宋_GBK" w:hAnsi="方正仿宋_GBK" w:cs="方正仿宋_GBK"/>
          <w:spacing w:val="6"/>
        </w:rPr>
        <w:t>为</w:t>
      </w:r>
      <w:r w:rsidR="00C86C26">
        <w:rPr>
          <w:rFonts w:ascii="方正仿宋_GBK" w:hAnsi="方正仿宋_GBK" w:cs="方正仿宋_GBK" w:hint="eastAsia"/>
          <w:spacing w:val="6"/>
        </w:rPr>
        <w:t>94</w:t>
      </w:r>
      <w:r>
        <w:rPr>
          <w:rFonts w:ascii="方正仿宋_GBK" w:hAnsi="方正仿宋_GBK" w:cs="方正仿宋_GBK"/>
          <w:spacing w:val="6"/>
        </w:rPr>
        <w:t>万元，</w:t>
      </w:r>
      <w:r w:rsidR="00CA09C6">
        <w:rPr>
          <w:rFonts w:ascii="方正仿宋_GBK" w:hAnsi="方正仿宋_GBK" w:cs="方正仿宋_GBK" w:hint="eastAsia"/>
          <w:spacing w:val="6"/>
        </w:rPr>
        <w:t>均</w:t>
      </w:r>
      <w:r w:rsidR="00C4318F">
        <w:rPr>
          <w:rFonts w:ascii="仿宋" w:eastAsia="仿宋" w:hAnsi="仿宋" w:cs="仿宋" w:hint="eastAsia"/>
          <w:szCs w:val="32"/>
        </w:rPr>
        <w:t>为</w:t>
      </w:r>
      <w:r w:rsidR="00815F68" w:rsidRPr="00815F68">
        <w:rPr>
          <w:rFonts w:ascii="仿宋" w:eastAsia="仿宋" w:hAnsi="仿宋" w:cs="仿宋" w:hint="eastAsia"/>
          <w:szCs w:val="32"/>
        </w:rPr>
        <w:t>财政衔接推进乡村振兴补助资金</w:t>
      </w:r>
      <w:r>
        <w:rPr>
          <w:rFonts w:ascii="方正仿宋_GBK" w:hAnsi="方正仿宋_GBK" w:cs="方正仿宋_GBK" w:hint="eastAsia"/>
          <w:spacing w:val="6"/>
        </w:rPr>
        <w:t>。202</w:t>
      </w:r>
      <w:r w:rsidR="00C4318F">
        <w:rPr>
          <w:rFonts w:ascii="方正仿宋_GBK" w:hAnsi="方正仿宋_GBK" w:cs="方正仿宋_GBK"/>
          <w:spacing w:val="6"/>
        </w:rPr>
        <w:t>3</w:t>
      </w:r>
      <w:r>
        <w:rPr>
          <w:rFonts w:ascii="方正仿宋_GBK" w:hAnsi="方正仿宋_GBK" w:cs="方正仿宋_GBK" w:hint="eastAsia"/>
          <w:spacing w:val="6"/>
        </w:rPr>
        <w:t>年</w:t>
      </w:r>
      <w:r>
        <w:rPr>
          <w:rFonts w:ascii="方正仿宋_GBK" w:hAnsi="方正仿宋_GBK" w:cs="方正仿宋_GBK"/>
          <w:spacing w:val="6"/>
        </w:rPr>
        <w:t>实际收到预算资金</w:t>
      </w:r>
      <w:r w:rsidR="00C86C26">
        <w:rPr>
          <w:rFonts w:ascii="方正仿宋_GBK" w:hAnsi="方正仿宋_GBK" w:cs="方正仿宋_GBK" w:hint="eastAsia"/>
          <w:spacing w:val="6"/>
        </w:rPr>
        <w:t>94</w:t>
      </w:r>
      <w:r>
        <w:rPr>
          <w:rFonts w:ascii="方正仿宋_GBK" w:hAnsi="方正仿宋_GBK" w:cs="方正仿宋_GBK"/>
          <w:spacing w:val="6"/>
        </w:rPr>
        <w:t>万元，预算资金到位率为</w:t>
      </w:r>
      <w:r>
        <w:rPr>
          <w:rFonts w:ascii="方正仿宋_GBK" w:hAnsi="方正仿宋_GBK" w:cs="方正仿宋_GBK" w:hint="eastAsia"/>
          <w:spacing w:val="6"/>
        </w:rPr>
        <w:t>100</w:t>
      </w:r>
      <w:r>
        <w:rPr>
          <w:rFonts w:ascii="方正仿宋_GBK" w:hAnsi="方正仿宋_GBK" w:cs="方正仿宋_GBK"/>
          <w:spacing w:val="6"/>
        </w:rPr>
        <w:t>%。</w:t>
      </w:r>
    </w:p>
    <w:p w14:paraId="55EAE66C" w14:textId="77777777" w:rsidR="00E84D9B" w:rsidRDefault="00354CB6">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2、项目资金执行情况分析</w:t>
      </w:r>
    </w:p>
    <w:p w14:paraId="165F01E8" w14:textId="7F6ABFD3" w:rsidR="009F576C"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本年实际支付金额</w:t>
      </w:r>
      <w:r w:rsidR="00C86C26">
        <w:rPr>
          <w:rFonts w:ascii="方正仿宋_GBK" w:hAnsi="方正仿宋_GBK" w:cs="方正仿宋_GBK" w:hint="eastAsia"/>
          <w:spacing w:val="6"/>
        </w:rPr>
        <w:t>94</w:t>
      </w:r>
      <w:r>
        <w:rPr>
          <w:rFonts w:ascii="方正仿宋_GBK" w:hAnsi="方正仿宋_GBK" w:cs="方正仿宋_GBK" w:hint="eastAsia"/>
          <w:spacing w:val="6"/>
        </w:rPr>
        <w:t>万元，预算执行率</w:t>
      </w:r>
      <w:r w:rsidR="003F1162">
        <w:rPr>
          <w:rFonts w:ascii="方正仿宋_GBK" w:hAnsi="方正仿宋_GBK" w:cs="方正仿宋_GBK"/>
          <w:spacing w:val="6"/>
        </w:rPr>
        <w:t>100</w:t>
      </w:r>
      <w:r>
        <w:rPr>
          <w:rFonts w:ascii="方正仿宋_GBK" w:hAnsi="方正仿宋_GBK" w:cs="方正仿宋_GBK" w:hint="eastAsia"/>
          <w:spacing w:val="6"/>
        </w:rPr>
        <w:t>%</w:t>
      </w:r>
      <w:r w:rsidR="00AD4DF4">
        <w:rPr>
          <w:rFonts w:ascii="方正仿宋_GBK" w:hAnsi="方正仿宋_GBK" w:cs="方正仿宋_GBK" w:hint="eastAsia"/>
          <w:spacing w:val="6"/>
        </w:rPr>
        <w:t>，该项目</w:t>
      </w:r>
      <w:r w:rsidR="003F1162">
        <w:rPr>
          <w:rFonts w:ascii="方正仿宋_GBK" w:hAnsi="方正仿宋_GBK" w:cs="方正仿宋_GBK" w:hint="eastAsia"/>
          <w:spacing w:val="6"/>
        </w:rPr>
        <w:t>无</w:t>
      </w:r>
      <w:r w:rsidR="005D189F" w:rsidRPr="005D189F">
        <w:rPr>
          <w:rFonts w:ascii="方正仿宋_GBK" w:hAnsi="方正仿宋_GBK" w:cs="方正仿宋_GBK" w:hint="eastAsia"/>
          <w:spacing w:val="6"/>
        </w:rPr>
        <w:t>结转资金</w:t>
      </w:r>
      <w:r w:rsidRPr="005D189F">
        <w:rPr>
          <w:rFonts w:ascii="方正仿宋_GBK" w:hAnsi="方正仿宋_GBK" w:cs="方正仿宋_GBK" w:hint="eastAsia"/>
          <w:spacing w:val="6"/>
        </w:rPr>
        <w:t>。</w:t>
      </w:r>
    </w:p>
    <w:p w14:paraId="3DF253CD" w14:textId="4A5350CC"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预算资金执行情况</w:t>
      </w:r>
      <w:r w:rsidR="00815F68" w:rsidRPr="00815F68">
        <w:rPr>
          <w:rFonts w:ascii="方正仿宋_GBK" w:hAnsi="方正仿宋_GBK" w:cs="方正仿宋_GBK" w:hint="eastAsia"/>
          <w:spacing w:val="6"/>
        </w:rPr>
        <w:t>指标分值为</w:t>
      </w:r>
      <w:r w:rsidR="00815F68">
        <w:rPr>
          <w:rFonts w:ascii="方正仿宋_GBK" w:hAnsi="方正仿宋_GBK" w:cs="方正仿宋_GBK" w:hint="eastAsia"/>
          <w:spacing w:val="6"/>
        </w:rPr>
        <w:t>10</w:t>
      </w:r>
      <w:r w:rsidR="00815F68" w:rsidRPr="00815F68">
        <w:rPr>
          <w:rFonts w:ascii="方正仿宋_GBK" w:hAnsi="方正仿宋_GBK" w:cs="方正仿宋_GBK" w:hint="eastAsia"/>
          <w:spacing w:val="6"/>
        </w:rPr>
        <w:t>分，实际得分为</w:t>
      </w:r>
      <w:r w:rsidR="003F1162">
        <w:rPr>
          <w:rFonts w:ascii="方正仿宋_GBK" w:hAnsi="方正仿宋_GBK" w:cs="方正仿宋_GBK"/>
          <w:spacing w:val="6"/>
        </w:rPr>
        <w:t>10</w:t>
      </w:r>
      <w:r w:rsidR="00815F68" w:rsidRPr="00815F68">
        <w:rPr>
          <w:rFonts w:ascii="方正仿宋_GBK" w:hAnsi="方正仿宋_GBK" w:cs="方正仿宋_GBK" w:hint="eastAsia"/>
          <w:spacing w:val="6"/>
        </w:rPr>
        <w:t>分</w:t>
      </w:r>
      <w:r>
        <w:rPr>
          <w:rFonts w:ascii="方正仿宋_GBK" w:hAnsi="方正仿宋_GBK" w:cs="方正仿宋_GBK" w:hint="eastAsia"/>
          <w:spacing w:val="6"/>
        </w:rPr>
        <w:t>。</w:t>
      </w:r>
    </w:p>
    <w:p w14:paraId="1485B1D2" w14:textId="77777777" w:rsidR="00E84D9B" w:rsidRDefault="00354CB6">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3、项目资金管理情况分析</w:t>
      </w:r>
    </w:p>
    <w:p w14:paraId="680390AA"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14:paraId="6BD1BF9E"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根据(关于印发《新疆维吾尔自治区财政衔接推进乡村振兴补助资金管理办法》的通知)（新财规〔2022〕11号），</w:t>
      </w:r>
      <w:r>
        <w:rPr>
          <w:rFonts w:ascii="方正仿宋_GBK" w:hAnsi="方正仿宋_GBK" w:cs="方正仿宋_GBK" w:hint="eastAsia"/>
          <w:spacing w:val="6"/>
        </w:rPr>
        <w:lastRenderedPageBreak/>
        <w:t>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14:paraId="68B105E2" w14:textId="2BDD67FF"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严格按照《关于印发&lt;新疆维吾尔自治区财政衔接推进乡村振兴补助资金管理办法&gt;的通知》、《喀什地区财政乡村振兴有效衔接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14:paraId="6A3BA81C"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（二）绩效目标完成情况分析。</w:t>
      </w:r>
    </w:p>
    <w:p w14:paraId="0DAD216D" w14:textId="7A3BA8B1"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1.本项目已设置年度绩效目标，具体内容为“</w:t>
      </w:r>
      <w:r w:rsidR="003F1162" w:rsidRPr="003F1162">
        <w:rPr>
          <w:rFonts w:ascii="方正仿宋_GBK" w:hAnsi="方正仿宋_GBK" w:cs="方正仿宋_GBK" w:hint="eastAsia"/>
          <w:spacing w:val="6"/>
        </w:rPr>
        <w:t>本项目计划投资</w:t>
      </w:r>
      <w:r w:rsidR="00C86C26">
        <w:rPr>
          <w:rFonts w:ascii="方正仿宋_GBK" w:hAnsi="方正仿宋_GBK" w:cs="方正仿宋_GBK" w:hint="eastAsia"/>
          <w:spacing w:val="6"/>
        </w:rPr>
        <w:t>94</w:t>
      </w:r>
      <w:r w:rsidR="003F1162" w:rsidRPr="003F1162">
        <w:rPr>
          <w:rFonts w:ascii="方正仿宋_GBK" w:hAnsi="方正仿宋_GBK" w:cs="方正仿宋_GBK" w:hint="eastAsia"/>
          <w:spacing w:val="6"/>
        </w:rPr>
        <w:t>万元，在伽师县夏普吐勒镇新建村组道路1.807 km，主要建设内容为路基、路面建设；本项目的实施，将大大改</w:t>
      </w:r>
      <w:r w:rsidR="003F1162" w:rsidRPr="003F1162">
        <w:rPr>
          <w:rFonts w:ascii="方正仿宋_GBK" w:hAnsi="方正仿宋_GBK" w:cs="方正仿宋_GBK" w:hint="eastAsia"/>
          <w:spacing w:val="6"/>
        </w:rPr>
        <w:lastRenderedPageBreak/>
        <w:t>善项目影响区的出行条件，提高生活服务水平，为当地群众的出行提供交通保障；使交通环境与条件得到强化和改善，促进当地的产业发展等。预期受益脱贫户满意度不低于95%</w:t>
      </w:r>
      <w:r w:rsidR="005D189F" w:rsidRPr="005D189F">
        <w:rPr>
          <w:rFonts w:ascii="方正仿宋_GBK" w:hAnsi="方正仿宋_GBK" w:cs="方正仿宋_GBK" w:hint="eastAsia"/>
          <w:spacing w:val="6"/>
        </w:rPr>
        <w:t>。</w:t>
      </w:r>
      <w:r>
        <w:rPr>
          <w:rFonts w:ascii="方正仿宋_GBK" w:hAnsi="方正仿宋_GBK" w:cs="方正仿宋_GBK" w:hint="eastAsia"/>
          <w:spacing w:val="6"/>
        </w:rPr>
        <w:t>”</w:t>
      </w:r>
    </w:p>
    <w:p w14:paraId="45E8119D" w14:textId="5DC388F5" w:rsidR="00E84D9B" w:rsidRDefault="00354CB6">
      <w:pPr>
        <w:spacing w:line="560" w:lineRule="exact"/>
        <w:ind w:firstLine="664"/>
        <w:rPr>
          <w:rFonts w:ascii="方正仿宋_GBK" w:hAnsi="方正仿宋_GBK" w:cs="方正仿宋_GBK"/>
          <w:spacing w:val="6"/>
          <w:lang w:eastAsia="zh-Hans"/>
        </w:rPr>
      </w:pPr>
      <w:r>
        <w:rPr>
          <w:rFonts w:ascii="方正仿宋_GBK" w:hAnsi="方正仿宋_GBK" w:cs="方正仿宋_GBK" w:hint="eastAsia"/>
          <w:spacing w:val="6"/>
        </w:rPr>
        <w:t>2.本项目实际工作为：</w:t>
      </w:r>
      <w:r w:rsidR="00A449E2" w:rsidRPr="00A449E2">
        <w:rPr>
          <w:rFonts w:ascii="方正仿宋_GBK" w:hAnsi="方正仿宋_GBK" w:cs="方正仿宋_GBK" w:hint="eastAsia"/>
          <w:spacing w:val="6"/>
        </w:rPr>
        <w:t>截至2023年12月31日，该项目总支出</w:t>
      </w:r>
      <w:r w:rsidR="00C86C26">
        <w:rPr>
          <w:rFonts w:ascii="方正仿宋_GBK" w:hAnsi="方正仿宋_GBK" w:cs="方正仿宋_GBK" w:hint="eastAsia"/>
          <w:spacing w:val="6"/>
        </w:rPr>
        <w:t>94</w:t>
      </w:r>
      <w:r w:rsidR="00A449E2" w:rsidRPr="00A449E2">
        <w:rPr>
          <w:rFonts w:ascii="方正仿宋_GBK" w:hAnsi="方正仿宋_GBK" w:cs="方正仿宋_GBK" w:hint="eastAsia"/>
          <w:spacing w:val="6"/>
        </w:rPr>
        <w:t>万元，</w:t>
      </w:r>
      <w:r w:rsidR="00AD5359" w:rsidRPr="00AD5359">
        <w:rPr>
          <w:rFonts w:ascii="方正仿宋_GBK" w:hAnsi="方正仿宋_GBK" w:cs="方正仿宋_GBK" w:hint="eastAsia"/>
          <w:spacing w:val="6"/>
        </w:rPr>
        <w:t>在伽师县夏普吐勒镇新建</w:t>
      </w:r>
      <w:r w:rsidR="00AD5359">
        <w:rPr>
          <w:rFonts w:ascii="方正仿宋_GBK" w:hAnsi="方正仿宋_GBK" w:cs="方正仿宋_GBK" w:hint="eastAsia"/>
          <w:spacing w:val="6"/>
        </w:rPr>
        <w:t>了</w:t>
      </w:r>
      <w:r w:rsidR="00AD5359" w:rsidRPr="00AD5359">
        <w:rPr>
          <w:rFonts w:ascii="方正仿宋_GBK" w:hAnsi="方正仿宋_GBK" w:cs="方正仿宋_GBK" w:hint="eastAsia"/>
          <w:spacing w:val="6"/>
        </w:rPr>
        <w:t>村组道路1.807 km，主要建设内容为路基、路面建设；本项目的实施，大大改善</w:t>
      </w:r>
      <w:r w:rsidR="00AD5359">
        <w:rPr>
          <w:rFonts w:ascii="方正仿宋_GBK" w:hAnsi="方正仿宋_GBK" w:cs="方正仿宋_GBK" w:hint="eastAsia"/>
          <w:spacing w:val="6"/>
        </w:rPr>
        <w:t>了</w:t>
      </w:r>
      <w:r w:rsidR="00AD5359" w:rsidRPr="00AD5359">
        <w:rPr>
          <w:rFonts w:ascii="方正仿宋_GBK" w:hAnsi="方正仿宋_GBK" w:cs="方正仿宋_GBK" w:hint="eastAsia"/>
          <w:spacing w:val="6"/>
        </w:rPr>
        <w:t>项目影响区的出行条件，提高</w:t>
      </w:r>
      <w:r w:rsidR="00AD5359">
        <w:rPr>
          <w:rFonts w:ascii="方正仿宋_GBK" w:hAnsi="方正仿宋_GBK" w:cs="方正仿宋_GBK" w:hint="eastAsia"/>
          <w:spacing w:val="6"/>
        </w:rPr>
        <w:t>了</w:t>
      </w:r>
      <w:r w:rsidR="00AD5359" w:rsidRPr="00AD5359">
        <w:rPr>
          <w:rFonts w:ascii="方正仿宋_GBK" w:hAnsi="方正仿宋_GBK" w:cs="方正仿宋_GBK" w:hint="eastAsia"/>
          <w:spacing w:val="6"/>
        </w:rPr>
        <w:t>生活服务水平，为当地群众的出行提供</w:t>
      </w:r>
      <w:r w:rsidR="00AD5359">
        <w:rPr>
          <w:rFonts w:ascii="方正仿宋_GBK" w:hAnsi="方正仿宋_GBK" w:cs="方正仿宋_GBK" w:hint="eastAsia"/>
          <w:spacing w:val="6"/>
        </w:rPr>
        <w:t>了</w:t>
      </w:r>
      <w:r w:rsidR="00AD5359" w:rsidRPr="00AD5359">
        <w:rPr>
          <w:rFonts w:ascii="方正仿宋_GBK" w:hAnsi="方正仿宋_GBK" w:cs="方正仿宋_GBK" w:hint="eastAsia"/>
          <w:spacing w:val="6"/>
        </w:rPr>
        <w:t>交通保障；使交通环境与条件得到</w:t>
      </w:r>
      <w:r w:rsidR="00AD5359">
        <w:rPr>
          <w:rFonts w:ascii="方正仿宋_GBK" w:hAnsi="方正仿宋_GBK" w:cs="方正仿宋_GBK" w:hint="eastAsia"/>
          <w:spacing w:val="6"/>
        </w:rPr>
        <w:t>了</w:t>
      </w:r>
      <w:r w:rsidR="00AD5359" w:rsidRPr="00AD5359">
        <w:rPr>
          <w:rFonts w:ascii="方正仿宋_GBK" w:hAnsi="方正仿宋_GBK" w:cs="方正仿宋_GBK" w:hint="eastAsia"/>
          <w:spacing w:val="6"/>
        </w:rPr>
        <w:t>强化和改善，促进当地的产业发展等</w:t>
      </w:r>
      <w:r w:rsidR="007675F0" w:rsidRPr="007675F0">
        <w:rPr>
          <w:rFonts w:ascii="方正仿宋_GBK" w:hAnsi="方正仿宋_GBK" w:cs="方正仿宋_GBK" w:hint="eastAsia"/>
          <w:spacing w:val="6"/>
        </w:rPr>
        <w:t>。受益脱贫</w:t>
      </w:r>
      <w:r w:rsidR="00AD5359">
        <w:rPr>
          <w:rFonts w:ascii="方正仿宋_GBK" w:hAnsi="方正仿宋_GBK" w:cs="方正仿宋_GBK" w:hint="eastAsia"/>
          <w:spacing w:val="6"/>
        </w:rPr>
        <w:t>人口</w:t>
      </w:r>
      <w:r w:rsidR="007675F0" w:rsidRPr="007675F0">
        <w:rPr>
          <w:rFonts w:ascii="方正仿宋_GBK" w:hAnsi="方正仿宋_GBK" w:cs="方正仿宋_GBK" w:hint="eastAsia"/>
          <w:spacing w:val="6"/>
        </w:rPr>
        <w:t>满意度100%。</w:t>
      </w:r>
      <w:r>
        <w:rPr>
          <w:rFonts w:ascii="方正仿宋_GBK" w:hAnsi="方正仿宋_GBK" w:cs="方正仿宋_GBK" w:hint="eastAsia"/>
          <w:spacing w:val="6"/>
        </w:rPr>
        <w:t>绩效目标与实际工作内容一致，两者具有相关性；</w:t>
      </w:r>
      <w:r>
        <w:rPr>
          <w:rFonts w:ascii="方正仿宋_GBK" w:hAnsi="方正仿宋_GBK" w:cs="方正仿宋_GBK" w:hint="eastAsia"/>
          <w:spacing w:val="6"/>
          <w:lang w:eastAsia="zh-Hans"/>
        </w:rPr>
        <w:t>年度绩效目标完成，预期产出效益和效果符合正常的业绩水平。</w:t>
      </w:r>
    </w:p>
    <w:p w14:paraId="72F884A8" w14:textId="7C8507C1"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w:t>
      </w:r>
      <w:r>
        <w:rPr>
          <w:rFonts w:ascii="方正仿宋_GBK" w:hAnsi="方正仿宋_GBK" w:cs="方正仿宋_GBK" w:hint="eastAsia"/>
          <w:spacing w:val="6"/>
          <w:lang w:eastAsia="zh-Hans"/>
        </w:rPr>
        <w:t>经检查</w:t>
      </w:r>
      <w:r>
        <w:rPr>
          <w:rFonts w:ascii="方正仿宋_GBK" w:hAnsi="方正仿宋_GBK" w:cs="方正仿宋_GBK" w:hint="eastAsia"/>
          <w:spacing w:val="6"/>
        </w:rPr>
        <w:t>，我单位年初设置的</w:t>
      </w:r>
      <w:r>
        <w:rPr>
          <w:rFonts w:ascii="方正仿宋_GBK" w:hAnsi="方正仿宋_GBK" w:cs="方正仿宋_GBK" w:hint="eastAsia"/>
          <w:spacing w:val="6"/>
          <w:lang w:eastAsia="zh-Hans"/>
        </w:rPr>
        <w:t>《绩效目标申报表》，得出如下结论：</w:t>
      </w:r>
      <w:r>
        <w:rPr>
          <w:rFonts w:ascii="方正仿宋_GBK" w:hAnsi="方正仿宋_GBK" w:cs="方正仿宋_GBK" w:hint="eastAsia"/>
          <w:spacing w:val="6"/>
        </w:rPr>
        <w:t>本项目共设置一级指标3个，二级指标</w:t>
      </w:r>
      <w:r w:rsidR="00AD5359">
        <w:rPr>
          <w:rFonts w:ascii="方正仿宋_GBK" w:hAnsi="方正仿宋_GBK" w:cs="方正仿宋_GBK"/>
          <w:spacing w:val="6"/>
        </w:rPr>
        <w:t>7</w:t>
      </w:r>
      <w:r>
        <w:rPr>
          <w:rFonts w:ascii="方正仿宋_GBK" w:hAnsi="方正仿宋_GBK" w:cs="方正仿宋_GBK" w:hint="eastAsia"/>
          <w:spacing w:val="6"/>
        </w:rPr>
        <w:t>个，三级指标</w:t>
      </w:r>
      <w:r w:rsidR="00AD5359">
        <w:rPr>
          <w:rFonts w:ascii="方正仿宋_GBK" w:hAnsi="方正仿宋_GBK" w:cs="方正仿宋_GBK"/>
          <w:spacing w:val="6"/>
        </w:rPr>
        <w:t>10</w:t>
      </w:r>
      <w:r>
        <w:rPr>
          <w:rFonts w:ascii="方正仿宋_GBK" w:hAnsi="方正仿宋_GBK" w:cs="方正仿宋_GBK" w:hint="eastAsia"/>
          <w:spacing w:val="6"/>
        </w:rPr>
        <w:t>个，</w:t>
      </w:r>
      <w:r w:rsidRPr="00E50D55">
        <w:rPr>
          <w:rFonts w:ascii="方正仿宋_GBK" w:hAnsi="方正仿宋_GBK" w:cs="方正仿宋_GBK" w:hint="eastAsia"/>
          <w:spacing w:val="6"/>
          <w:lang w:eastAsia="zh-Hans"/>
        </w:rPr>
        <w:t>定量指标</w:t>
      </w:r>
      <w:r w:rsidR="00AD5359">
        <w:rPr>
          <w:rFonts w:ascii="方正仿宋_GBK" w:hAnsi="方正仿宋_GBK" w:cs="方正仿宋_GBK"/>
          <w:spacing w:val="6"/>
        </w:rPr>
        <w:t>9</w:t>
      </w:r>
      <w:r w:rsidRPr="00E50D55">
        <w:rPr>
          <w:rFonts w:ascii="方正仿宋_GBK" w:hAnsi="方正仿宋_GBK" w:cs="方正仿宋_GBK" w:hint="eastAsia"/>
          <w:spacing w:val="6"/>
          <w:lang w:eastAsia="zh-Hans"/>
        </w:rPr>
        <w:t>个，定性指标</w:t>
      </w:r>
      <w:r w:rsidR="00E50D55" w:rsidRPr="00E50D55">
        <w:rPr>
          <w:rFonts w:ascii="方正仿宋_GBK" w:hAnsi="方正仿宋_GBK" w:cs="方正仿宋_GBK"/>
          <w:spacing w:val="6"/>
        </w:rPr>
        <w:t>1</w:t>
      </w:r>
      <w:r w:rsidRPr="00E50D55">
        <w:rPr>
          <w:rFonts w:ascii="方正仿宋_GBK" w:hAnsi="方正仿宋_GBK" w:cs="方正仿宋_GBK" w:hint="eastAsia"/>
          <w:spacing w:val="6"/>
          <w:lang w:eastAsia="zh-Hans"/>
        </w:rPr>
        <w:t>个，指标量化率为</w:t>
      </w:r>
      <w:r w:rsidR="00AD5359">
        <w:rPr>
          <w:rFonts w:ascii="方正仿宋_GBK" w:hAnsi="方正仿宋_GBK" w:cs="方正仿宋_GBK"/>
          <w:spacing w:val="6"/>
        </w:rPr>
        <w:t>90</w:t>
      </w:r>
      <w:r w:rsidRPr="00E50D55">
        <w:rPr>
          <w:rFonts w:ascii="方正仿宋_GBK" w:hAnsi="方正仿宋_GBK" w:cs="方正仿宋_GBK" w:hint="eastAsia"/>
          <w:spacing w:val="6"/>
          <w:lang w:eastAsia="zh-Hans"/>
        </w:rPr>
        <w:t>%</w:t>
      </w:r>
      <w:r w:rsidRPr="00E50D55">
        <w:rPr>
          <w:rFonts w:ascii="方正仿宋_GBK" w:hAnsi="方正仿宋_GBK" w:cs="方正仿宋_GBK" w:hint="eastAsia"/>
          <w:spacing w:val="6"/>
        </w:rPr>
        <w:t>；综上所述本项目所设置绩效目标合理，绩效指标明确。</w:t>
      </w:r>
    </w:p>
    <w:p w14:paraId="43060BF4" w14:textId="77028204"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本项目实际已完成三级指标</w:t>
      </w:r>
      <w:r w:rsidR="00AD5359">
        <w:rPr>
          <w:rFonts w:ascii="方正仿宋_GBK" w:hAnsi="方正仿宋_GBK" w:cs="方正仿宋_GBK"/>
          <w:spacing w:val="6"/>
        </w:rPr>
        <w:t>10</w:t>
      </w:r>
      <w:r w:rsidRPr="00C93B27">
        <w:rPr>
          <w:rFonts w:ascii="方正仿宋_GBK" w:hAnsi="方正仿宋_GBK" w:cs="方正仿宋_GBK" w:hint="eastAsia"/>
          <w:spacing w:val="6"/>
        </w:rPr>
        <w:t>个，指标完成率为</w:t>
      </w:r>
      <w:r w:rsidR="00C93B27" w:rsidRPr="00C93B27">
        <w:rPr>
          <w:rFonts w:ascii="方正仿宋_GBK" w:hAnsi="方正仿宋_GBK" w:cs="方正仿宋_GBK"/>
          <w:spacing w:val="6"/>
        </w:rPr>
        <w:t>100</w:t>
      </w:r>
      <w:r w:rsidRPr="00C93B27">
        <w:rPr>
          <w:rFonts w:ascii="方正仿宋_GBK" w:hAnsi="方正仿宋_GBK" w:cs="方正仿宋_GBK" w:hint="eastAsia"/>
          <w:spacing w:val="6"/>
        </w:rPr>
        <w:t>%。指标完成情况分析如下：</w:t>
      </w:r>
    </w:p>
    <w:p w14:paraId="5A057145" w14:textId="77777777"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①产出指标完成情况分析</w:t>
      </w:r>
    </w:p>
    <w:p w14:paraId="1DD757E8" w14:textId="77777777"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a、项目完成数量</w:t>
      </w:r>
    </w:p>
    <w:p w14:paraId="69543213" w14:textId="696509DA"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w:t>
      </w:r>
      <w:r w:rsidR="00AD5359" w:rsidRPr="00AD5359">
        <w:rPr>
          <w:rFonts w:ascii="方正仿宋_GBK" w:hAnsi="方正仿宋_GBK" w:cs="方正仿宋_GBK" w:hint="eastAsia"/>
          <w:spacing w:val="6"/>
        </w:rPr>
        <w:t>脱贫村新建改建公路里程（公里）</w:t>
      </w:r>
      <w:r w:rsidRPr="00C93B27">
        <w:rPr>
          <w:rFonts w:ascii="方正仿宋_GBK" w:hAnsi="方正仿宋_GBK" w:cs="方正仿宋_GBK" w:hint="eastAsia"/>
          <w:spacing w:val="6"/>
        </w:rPr>
        <w:t>”指标，指标标杆值为大于等于</w:t>
      </w:r>
      <w:r w:rsidR="00900518" w:rsidRPr="00900518">
        <w:rPr>
          <w:rFonts w:ascii="方正仿宋_GBK" w:hAnsi="方正仿宋_GBK" w:cs="方正仿宋_GBK" w:hint="eastAsia"/>
          <w:spacing w:val="6"/>
        </w:rPr>
        <w:t>1.807公里</w:t>
      </w:r>
      <w:r w:rsidRPr="00C93B27">
        <w:rPr>
          <w:rFonts w:ascii="方正仿宋_GBK" w:hAnsi="方正仿宋_GBK" w:cs="方正仿宋_GBK" w:hint="eastAsia"/>
          <w:spacing w:val="6"/>
        </w:rPr>
        <w:t>，指标完成值为</w:t>
      </w:r>
      <w:r w:rsidR="00900518" w:rsidRPr="00900518">
        <w:rPr>
          <w:rFonts w:ascii="方正仿宋_GBK" w:hAnsi="方正仿宋_GBK" w:cs="方正仿宋_GBK" w:hint="eastAsia"/>
          <w:spacing w:val="6"/>
        </w:rPr>
        <w:t>1.807公里</w:t>
      </w:r>
      <w:r w:rsidRPr="00C93B27">
        <w:rPr>
          <w:rFonts w:ascii="方正仿宋_GBK" w:hAnsi="方正仿宋_GBK" w:cs="方正仿宋_GBK" w:hint="eastAsia"/>
          <w:spacing w:val="6"/>
        </w:rPr>
        <w:t>，指标</w:t>
      </w:r>
      <w:r w:rsidRPr="00C93B27">
        <w:rPr>
          <w:rFonts w:ascii="方正仿宋_GBK" w:hAnsi="方正仿宋_GBK" w:cs="方正仿宋_GBK" w:hint="eastAsia"/>
          <w:spacing w:val="6"/>
        </w:rPr>
        <w:lastRenderedPageBreak/>
        <w:t>完成率为100%，指标确定依据为现场</w:t>
      </w:r>
      <w:r w:rsidR="00D44D09">
        <w:rPr>
          <w:rFonts w:ascii="方正仿宋_GBK" w:hAnsi="方正仿宋_GBK" w:cs="方正仿宋_GBK" w:hint="eastAsia"/>
          <w:spacing w:val="6"/>
        </w:rPr>
        <w:t>勘察</w:t>
      </w:r>
      <w:r w:rsidRPr="00C93B27">
        <w:rPr>
          <w:rFonts w:ascii="方正仿宋_GBK" w:hAnsi="方正仿宋_GBK" w:cs="方正仿宋_GBK" w:hint="eastAsia"/>
          <w:spacing w:val="6"/>
        </w:rPr>
        <w:t>照片及</w:t>
      </w:r>
      <w:r w:rsidR="009F576C">
        <w:rPr>
          <w:rFonts w:ascii="方正仿宋_GBK" w:hAnsi="方正仿宋_GBK" w:cs="方正仿宋_GBK" w:hint="eastAsia"/>
          <w:spacing w:val="6"/>
        </w:rPr>
        <w:t>验收报告</w:t>
      </w:r>
      <w:r w:rsidR="00D44D09">
        <w:rPr>
          <w:rFonts w:ascii="方正仿宋_GBK" w:hAnsi="方正仿宋_GBK" w:cs="方正仿宋_GBK" w:hint="eastAsia"/>
          <w:spacing w:val="6"/>
        </w:rPr>
        <w:t>、工程进度报告</w:t>
      </w:r>
      <w:r w:rsidRPr="00C93B27">
        <w:rPr>
          <w:rFonts w:ascii="方正仿宋_GBK" w:hAnsi="方正仿宋_GBK" w:cs="方正仿宋_GBK" w:hint="eastAsia"/>
          <w:spacing w:val="6"/>
        </w:rPr>
        <w:t>，该指标分值为</w:t>
      </w:r>
      <w:r w:rsidR="00CD05CA">
        <w:rPr>
          <w:rFonts w:ascii="方正仿宋_GBK" w:hAnsi="方正仿宋_GBK" w:cs="方正仿宋_GBK" w:hint="eastAsia"/>
          <w:spacing w:val="6"/>
        </w:rPr>
        <w:t>13</w:t>
      </w:r>
      <w:r w:rsidRPr="00C93B27">
        <w:rPr>
          <w:rFonts w:ascii="方正仿宋_GBK" w:hAnsi="方正仿宋_GBK" w:cs="方正仿宋_GBK" w:hint="eastAsia"/>
          <w:spacing w:val="6"/>
        </w:rPr>
        <w:t>分，实际得分为</w:t>
      </w:r>
      <w:r w:rsidR="00CD05CA">
        <w:rPr>
          <w:rFonts w:ascii="方正仿宋_GBK" w:hAnsi="方正仿宋_GBK" w:cs="方正仿宋_GBK" w:hint="eastAsia"/>
          <w:spacing w:val="6"/>
        </w:rPr>
        <w:t>13</w:t>
      </w:r>
      <w:r w:rsidRPr="00C93B27">
        <w:rPr>
          <w:rFonts w:ascii="方正仿宋_GBK" w:hAnsi="方正仿宋_GBK" w:cs="方正仿宋_GBK" w:hint="eastAsia"/>
          <w:spacing w:val="6"/>
        </w:rPr>
        <w:t>分。</w:t>
      </w:r>
    </w:p>
    <w:p w14:paraId="56D2C93D" w14:textId="77777777"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b、项目完成质量</w:t>
      </w:r>
    </w:p>
    <w:p w14:paraId="6F7F1188" w14:textId="40729824" w:rsidR="00E84D9B" w:rsidRPr="00C93B27" w:rsidRDefault="00354CB6">
      <w:pPr>
        <w:spacing w:line="560" w:lineRule="exact"/>
        <w:ind w:firstLine="664"/>
        <w:rPr>
          <w:rFonts w:ascii="方正仿宋_GBK" w:hAnsi="方正仿宋_GBK" w:cs="方正仿宋_GBK"/>
          <w:spacing w:val="6"/>
        </w:rPr>
      </w:pPr>
      <w:r w:rsidRPr="00C93B27">
        <w:rPr>
          <w:rFonts w:ascii="方正仿宋_GBK" w:hAnsi="方正仿宋_GBK" w:cs="方正仿宋_GBK" w:hint="eastAsia"/>
          <w:spacing w:val="6"/>
        </w:rPr>
        <w:t>“</w:t>
      </w:r>
      <w:r w:rsidR="00900518" w:rsidRPr="00900518">
        <w:rPr>
          <w:rFonts w:ascii="方正仿宋_GBK" w:hAnsi="方正仿宋_GBK" w:cs="方正仿宋_GBK" w:hint="eastAsia"/>
          <w:spacing w:val="6"/>
        </w:rPr>
        <w:t>项目工程验收合格率（%）</w:t>
      </w:r>
      <w:r w:rsidRPr="00C93B27">
        <w:rPr>
          <w:rFonts w:ascii="方正仿宋_GBK" w:hAnsi="方正仿宋_GBK" w:cs="方正仿宋_GBK" w:hint="eastAsia"/>
          <w:spacing w:val="6"/>
        </w:rPr>
        <w:t>”指标，指标标杆值为等于100%，指标完成值为</w:t>
      </w:r>
      <w:r w:rsidR="00C93B27">
        <w:rPr>
          <w:rFonts w:ascii="方正仿宋_GBK" w:hAnsi="方正仿宋_GBK" w:cs="方正仿宋_GBK"/>
          <w:spacing w:val="6"/>
        </w:rPr>
        <w:t>100</w:t>
      </w:r>
      <w:r w:rsidRPr="00C93B27">
        <w:rPr>
          <w:rFonts w:ascii="方正仿宋_GBK" w:hAnsi="方正仿宋_GBK" w:cs="方正仿宋_GBK" w:hint="eastAsia"/>
          <w:spacing w:val="6"/>
        </w:rPr>
        <w:t>%，指标完成率为</w:t>
      </w:r>
      <w:r w:rsidR="00C93B27">
        <w:rPr>
          <w:rFonts w:ascii="方正仿宋_GBK" w:hAnsi="方正仿宋_GBK" w:cs="方正仿宋_GBK"/>
          <w:spacing w:val="6"/>
        </w:rPr>
        <w:t>100</w:t>
      </w:r>
      <w:r w:rsidRPr="00C93B27">
        <w:rPr>
          <w:rFonts w:ascii="方正仿宋_GBK" w:hAnsi="方正仿宋_GBK" w:cs="方正仿宋_GBK" w:hint="eastAsia"/>
          <w:spacing w:val="6"/>
        </w:rPr>
        <w:t>%。指标确定依据为项目</w:t>
      </w:r>
      <w:r w:rsidR="00776696">
        <w:rPr>
          <w:rFonts w:ascii="方正仿宋_GBK" w:hAnsi="方正仿宋_GBK" w:cs="方正仿宋_GBK" w:hint="eastAsia"/>
          <w:spacing w:val="6"/>
        </w:rPr>
        <w:t>验收报告</w:t>
      </w:r>
      <w:r w:rsidRPr="00C93B27">
        <w:rPr>
          <w:rFonts w:ascii="方正仿宋_GBK" w:hAnsi="方正仿宋_GBK" w:cs="方正仿宋_GBK" w:hint="eastAsia"/>
          <w:spacing w:val="6"/>
        </w:rPr>
        <w:t>。该指标分值为</w:t>
      </w:r>
      <w:r w:rsidR="00776696">
        <w:rPr>
          <w:rFonts w:ascii="方正仿宋_GBK" w:hAnsi="方正仿宋_GBK" w:cs="方正仿宋_GBK" w:hint="eastAsia"/>
          <w:spacing w:val="6"/>
        </w:rPr>
        <w:t>13</w:t>
      </w:r>
      <w:r w:rsidRPr="00C93B27">
        <w:rPr>
          <w:rFonts w:ascii="方正仿宋_GBK" w:hAnsi="方正仿宋_GBK" w:cs="方正仿宋_GBK" w:hint="eastAsia"/>
          <w:spacing w:val="6"/>
        </w:rPr>
        <w:t>分，实际得分为</w:t>
      </w:r>
      <w:r w:rsidR="00776696">
        <w:rPr>
          <w:rFonts w:ascii="方正仿宋_GBK" w:hAnsi="方正仿宋_GBK" w:cs="方正仿宋_GBK" w:hint="eastAsia"/>
          <w:spacing w:val="6"/>
        </w:rPr>
        <w:t>13</w:t>
      </w:r>
      <w:r w:rsidRPr="00C93B27">
        <w:rPr>
          <w:rFonts w:ascii="方正仿宋_GBK" w:hAnsi="方正仿宋_GBK" w:cs="方正仿宋_GBK" w:hint="eastAsia"/>
          <w:spacing w:val="6"/>
        </w:rPr>
        <w:t>分。</w:t>
      </w:r>
    </w:p>
    <w:p w14:paraId="78D08F94" w14:textId="77777777"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c、项目完成时效</w:t>
      </w:r>
    </w:p>
    <w:p w14:paraId="742126A9" w14:textId="3407BE0D"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w:t>
      </w:r>
      <w:r w:rsidR="00733FB5" w:rsidRPr="00733FB5">
        <w:rPr>
          <w:rFonts w:ascii="方正仿宋_GBK" w:hAnsi="方正仿宋_GBK" w:cs="方正仿宋_GBK" w:hint="eastAsia"/>
          <w:spacing w:val="6"/>
        </w:rPr>
        <w:t>项目完工及时率（%）</w:t>
      </w:r>
      <w:r w:rsidRPr="00733FB5">
        <w:rPr>
          <w:rFonts w:ascii="方正仿宋_GBK" w:hAnsi="方正仿宋_GBK" w:cs="方正仿宋_GBK" w:hint="eastAsia"/>
          <w:spacing w:val="6"/>
        </w:rPr>
        <w:t>”指标，指标标杆值为100%，指标完成值为100%，指标完成率为100%。指标完成依据为项目</w:t>
      </w:r>
      <w:r w:rsidR="007F47EE">
        <w:rPr>
          <w:rFonts w:ascii="方正仿宋_GBK" w:hAnsi="方正仿宋_GBK" w:cs="方正仿宋_GBK" w:hint="eastAsia"/>
          <w:spacing w:val="6"/>
        </w:rPr>
        <w:t>验收</w:t>
      </w:r>
      <w:r w:rsidR="009F576C">
        <w:rPr>
          <w:rFonts w:ascii="方正仿宋_GBK" w:hAnsi="方正仿宋_GBK" w:cs="方正仿宋_GBK" w:hint="eastAsia"/>
          <w:spacing w:val="6"/>
        </w:rPr>
        <w:t>报告</w:t>
      </w:r>
      <w:r w:rsidRPr="00733FB5">
        <w:rPr>
          <w:rFonts w:ascii="方正仿宋_GBK" w:hAnsi="方正仿宋_GBK" w:cs="方正仿宋_GBK" w:hint="eastAsia"/>
          <w:spacing w:val="6"/>
        </w:rPr>
        <w:t>。该指标分值为</w:t>
      </w:r>
      <w:r w:rsidR="00900518">
        <w:rPr>
          <w:rFonts w:ascii="方正仿宋_GBK" w:hAnsi="方正仿宋_GBK" w:cs="方正仿宋_GBK"/>
          <w:spacing w:val="6"/>
        </w:rPr>
        <w:t>5</w:t>
      </w:r>
      <w:r w:rsidRPr="00733FB5">
        <w:rPr>
          <w:rFonts w:ascii="方正仿宋_GBK" w:hAnsi="方正仿宋_GBK" w:cs="方正仿宋_GBK" w:hint="eastAsia"/>
          <w:spacing w:val="6"/>
        </w:rPr>
        <w:t>分，实际得分为</w:t>
      </w:r>
      <w:r w:rsidR="00762452">
        <w:rPr>
          <w:rFonts w:ascii="方正仿宋_GBK" w:hAnsi="方正仿宋_GBK" w:cs="方正仿宋_GBK"/>
          <w:spacing w:val="6"/>
        </w:rPr>
        <w:t>5</w:t>
      </w:r>
      <w:r w:rsidRPr="00733FB5">
        <w:rPr>
          <w:rFonts w:ascii="方正仿宋_GBK" w:hAnsi="方正仿宋_GBK" w:cs="方正仿宋_GBK" w:hint="eastAsia"/>
          <w:spacing w:val="6"/>
        </w:rPr>
        <w:t>分</w:t>
      </w:r>
      <w:r w:rsidR="00365D9B">
        <w:rPr>
          <w:rFonts w:ascii="方正仿宋_GBK" w:hAnsi="方正仿宋_GBK" w:cs="方正仿宋_GBK" w:hint="eastAsia"/>
          <w:spacing w:val="6"/>
        </w:rPr>
        <w:t>；</w:t>
      </w:r>
    </w:p>
    <w:p w14:paraId="36D51203" w14:textId="7591EB11" w:rsidR="00E84D9B" w:rsidRPr="00733FB5" w:rsidRDefault="00354CB6" w:rsidP="00365D9B">
      <w:pPr>
        <w:spacing w:line="560" w:lineRule="exact"/>
        <w:ind w:firstLineChars="150" w:firstLine="498"/>
        <w:rPr>
          <w:rFonts w:ascii="方正仿宋_GBK" w:hAnsi="方正仿宋_GBK" w:cs="方正仿宋_GBK"/>
          <w:spacing w:val="6"/>
        </w:rPr>
      </w:pPr>
      <w:r w:rsidRPr="00733FB5">
        <w:rPr>
          <w:rFonts w:ascii="方正仿宋_GBK" w:hAnsi="方正仿宋_GBK" w:cs="方正仿宋_GBK" w:hint="eastAsia"/>
          <w:spacing w:val="6"/>
        </w:rPr>
        <w:t>“</w:t>
      </w:r>
      <w:r w:rsidR="00733FB5" w:rsidRPr="00733FB5">
        <w:rPr>
          <w:rFonts w:ascii="方正仿宋_GBK" w:hAnsi="方正仿宋_GBK" w:cs="方正仿宋_GBK" w:hint="eastAsia"/>
          <w:spacing w:val="6"/>
        </w:rPr>
        <w:t>资金支付及时率（%）</w:t>
      </w:r>
      <w:r w:rsidRPr="00733FB5">
        <w:rPr>
          <w:rFonts w:ascii="方正仿宋_GBK" w:hAnsi="方正仿宋_GBK" w:cs="方正仿宋_GBK" w:hint="eastAsia"/>
          <w:spacing w:val="6"/>
        </w:rPr>
        <w:t>”指标，指标标杆值为等于100%，指标完成值为</w:t>
      </w:r>
      <w:r w:rsidR="00733FB5">
        <w:rPr>
          <w:rFonts w:ascii="方正仿宋_GBK" w:hAnsi="方正仿宋_GBK" w:cs="方正仿宋_GBK"/>
          <w:spacing w:val="6"/>
        </w:rPr>
        <w:t>100</w:t>
      </w:r>
      <w:r w:rsidRPr="00733FB5">
        <w:rPr>
          <w:rFonts w:ascii="方正仿宋_GBK" w:hAnsi="方正仿宋_GBK" w:cs="方正仿宋_GBK" w:hint="eastAsia"/>
          <w:spacing w:val="6"/>
        </w:rPr>
        <w:t>%，指标完成率为</w:t>
      </w:r>
      <w:r w:rsidR="00733FB5">
        <w:rPr>
          <w:rFonts w:ascii="方正仿宋_GBK" w:hAnsi="方正仿宋_GBK" w:cs="方正仿宋_GBK"/>
          <w:spacing w:val="6"/>
        </w:rPr>
        <w:t>100</w:t>
      </w:r>
      <w:r w:rsidRPr="00733FB5">
        <w:rPr>
          <w:rFonts w:ascii="方正仿宋_GBK" w:hAnsi="方正仿宋_GBK" w:cs="方正仿宋_GBK" w:hint="eastAsia"/>
          <w:spacing w:val="6"/>
        </w:rPr>
        <w:t>%。指标确定依据项目支出凭证</w:t>
      </w:r>
      <w:r w:rsidR="007F47EE">
        <w:rPr>
          <w:rFonts w:ascii="方正仿宋_GBK" w:hAnsi="方正仿宋_GBK" w:cs="方正仿宋_GBK" w:hint="eastAsia"/>
          <w:spacing w:val="6"/>
        </w:rPr>
        <w:t>、资金支付台账</w:t>
      </w:r>
      <w:r w:rsidR="009F576C">
        <w:rPr>
          <w:rFonts w:ascii="方正仿宋_GBK" w:hAnsi="方正仿宋_GBK" w:cs="方正仿宋_GBK" w:hint="eastAsia"/>
          <w:spacing w:val="6"/>
        </w:rPr>
        <w:t>、工程形象进度描述表</w:t>
      </w:r>
      <w:r w:rsidRPr="00733FB5">
        <w:rPr>
          <w:rFonts w:ascii="方正仿宋_GBK" w:hAnsi="方正仿宋_GBK" w:cs="方正仿宋_GBK" w:hint="eastAsia"/>
          <w:spacing w:val="6"/>
        </w:rPr>
        <w:t>。该指标分值为</w:t>
      </w:r>
      <w:r w:rsidR="00900518">
        <w:rPr>
          <w:rFonts w:ascii="方正仿宋_GBK" w:hAnsi="方正仿宋_GBK" w:cs="方正仿宋_GBK"/>
          <w:spacing w:val="6"/>
        </w:rPr>
        <w:t>6</w:t>
      </w:r>
      <w:r w:rsidRPr="00733FB5">
        <w:rPr>
          <w:rFonts w:ascii="方正仿宋_GBK" w:hAnsi="方正仿宋_GBK" w:cs="方正仿宋_GBK" w:hint="eastAsia"/>
          <w:spacing w:val="6"/>
        </w:rPr>
        <w:t>分，实际得分为</w:t>
      </w:r>
      <w:r w:rsidR="00762452">
        <w:rPr>
          <w:rFonts w:ascii="方正仿宋_GBK" w:hAnsi="方正仿宋_GBK" w:cs="方正仿宋_GBK"/>
          <w:spacing w:val="6"/>
        </w:rPr>
        <w:t>6</w:t>
      </w:r>
      <w:r w:rsidRPr="00733FB5">
        <w:rPr>
          <w:rFonts w:ascii="方正仿宋_GBK" w:hAnsi="方正仿宋_GBK" w:cs="方正仿宋_GBK" w:hint="eastAsia"/>
          <w:spacing w:val="6"/>
        </w:rPr>
        <w:t>分。</w:t>
      </w:r>
    </w:p>
    <w:p w14:paraId="2720D73B" w14:textId="77777777"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d、项目成本节约情况</w:t>
      </w:r>
    </w:p>
    <w:p w14:paraId="31EDB99E" w14:textId="076CEB1B"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w:t>
      </w:r>
      <w:r w:rsidR="00900518" w:rsidRPr="00900518">
        <w:rPr>
          <w:rFonts w:ascii="方正仿宋_GBK" w:hAnsi="方正仿宋_GBK" w:cs="方正仿宋_GBK" w:hint="eastAsia"/>
          <w:spacing w:val="6"/>
        </w:rPr>
        <w:t>建筑安装工程费</w:t>
      </w:r>
      <w:r w:rsidR="00480C7F" w:rsidRPr="00480C7F">
        <w:rPr>
          <w:rFonts w:ascii="方正仿宋_GBK" w:hAnsi="方正仿宋_GBK" w:cs="方正仿宋_GBK" w:hint="eastAsia"/>
          <w:spacing w:val="6"/>
        </w:rPr>
        <w:t>（万元）</w:t>
      </w:r>
      <w:r w:rsidRPr="00733FB5">
        <w:rPr>
          <w:rFonts w:ascii="方正仿宋_GBK" w:hAnsi="方正仿宋_GBK" w:cs="方正仿宋_GBK" w:hint="eastAsia"/>
          <w:spacing w:val="6"/>
        </w:rPr>
        <w:t>”指标，指标标杆值为小于等于</w:t>
      </w:r>
      <w:r w:rsidR="00900518" w:rsidRPr="00900518">
        <w:rPr>
          <w:rFonts w:ascii="方正仿宋_GBK" w:hAnsi="方正仿宋_GBK" w:cs="方正仿宋_GBK" w:hint="eastAsia"/>
          <w:spacing w:val="6"/>
        </w:rPr>
        <w:t>90.23万元</w:t>
      </w:r>
      <w:r w:rsidRPr="00733FB5">
        <w:rPr>
          <w:rFonts w:ascii="方正仿宋_GBK" w:hAnsi="方正仿宋_GBK" w:cs="方正仿宋_GBK" w:hint="eastAsia"/>
          <w:spacing w:val="6"/>
        </w:rPr>
        <w:t>，实际完成值为</w:t>
      </w:r>
      <w:r w:rsidR="00900518" w:rsidRPr="00900518">
        <w:rPr>
          <w:rFonts w:ascii="方正仿宋_GBK" w:hAnsi="方正仿宋_GBK" w:cs="方正仿宋_GBK" w:hint="eastAsia"/>
          <w:spacing w:val="6"/>
        </w:rPr>
        <w:t>90.23万元</w:t>
      </w:r>
      <w:r w:rsidRPr="00733FB5">
        <w:rPr>
          <w:rFonts w:ascii="方正仿宋_GBK" w:hAnsi="方正仿宋_GBK" w:cs="方正仿宋_GBK" w:hint="eastAsia"/>
          <w:spacing w:val="6"/>
        </w:rPr>
        <w:t>，指标完成依据为项目资金台账及支付凭证。指标完成率为100%。该指标分值为</w:t>
      </w:r>
      <w:r w:rsidR="00932961">
        <w:rPr>
          <w:rFonts w:ascii="方正仿宋_GBK" w:hAnsi="方正仿宋_GBK" w:cs="方正仿宋_GBK" w:hint="eastAsia"/>
          <w:spacing w:val="6"/>
        </w:rPr>
        <w:t>7</w:t>
      </w:r>
      <w:r w:rsidRPr="00733FB5">
        <w:rPr>
          <w:rFonts w:ascii="方正仿宋_GBK" w:hAnsi="方正仿宋_GBK" w:cs="方正仿宋_GBK" w:hint="eastAsia"/>
          <w:spacing w:val="6"/>
        </w:rPr>
        <w:t>分，实际得分为</w:t>
      </w:r>
      <w:r w:rsidR="00932961">
        <w:rPr>
          <w:rFonts w:ascii="方正仿宋_GBK" w:hAnsi="方正仿宋_GBK" w:cs="方正仿宋_GBK" w:hint="eastAsia"/>
          <w:spacing w:val="6"/>
        </w:rPr>
        <w:t>7</w:t>
      </w:r>
      <w:r w:rsidRPr="00733FB5">
        <w:rPr>
          <w:rFonts w:ascii="方正仿宋_GBK" w:hAnsi="方正仿宋_GBK" w:cs="方正仿宋_GBK" w:hint="eastAsia"/>
          <w:spacing w:val="6"/>
        </w:rPr>
        <w:t>分</w:t>
      </w:r>
      <w:r w:rsidR="00365D9B">
        <w:rPr>
          <w:rFonts w:ascii="方正仿宋_GBK" w:hAnsi="方正仿宋_GBK" w:cs="方正仿宋_GBK" w:hint="eastAsia"/>
          <w:spacing w:val="6"/>
        </w:rPr>
        <w:t>；</w:t>
      </w:r>
    </w:p>
    <w:p w14:paraId="59F6C2F7" w14:textId="0065BEC8" w:rsidR="00E84D9B" w:rsidRPr="00733FB5" w:rsidRDefault="00354CB6" w:rsidP="00733FB5">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w:t>
      </w:r>
      <w:r w:rsidR="00900518" w:rsidRPr="00900518">
        <w:rPr>
          <w:rFonts w:ascii="方正仿宋_GBK" w:hAnsi="方正仿宋_GBK" w:cs="方正仿宋_GBK" w:hint="eastAsia"/>
          <w:spacing w:val="6"/>
        </w:rPr>
        <w:t>工程建设其他费用</w:t>
      </w:r>
      <w:r w:rsidR="00480C7F" w:rsidRPr="00480C7F">
        <w:rPr>
          <w:rFonts w:ascii="方正仿宋_GBK" w:hAnsi="方正仿宋_GBK" w:cs="方正仿宋_GBK" w:hint="eastAsia"/>
          <w:spacing w:val="6"/>
        </w:rPr>
        <w:t>（万元）</w:t>
      </w:r>
      <w:r w:rsidRPr="00733FB5">
        <w:rPr>
          <w:rFonts w:ascii="方正仿宋_GBK" w:hAnsi="方正仿宋_GBK" w:cs="方正仿宋_GBK" w:hint="eastAsia"/>
          <w:spacing w:val="6"/>
        </w:rPr>
        <w:t>”指标，指标标杆值为小于等于</w:t>
      </w:r>
      <w:r w:rsidR="00EC409E">
        <w:rPr>
          <w:rFonts w:ascii="方正仿宋_GBK" w:hAnsi="方正仿宋_GBK" w:cs="方正仿宋_GBK"/>
          <w:spacing w:val="6"/>
        </w:rPr>
        <w:t>3</w:t>
      </w:r>
      <w:r w:rsidR="00900518" w:rsidRPr="00900518">
        <w:rPr>
          <w:rFonts w:ascii="方正仿宋_GBK" w:hAnsi="方正仿宋_GBK" w:cs="方正仿宋_GBK" w:hint="eastAsia"/>
          <w:spacing w:val="6"/>
        </w:rPr>
        <w:t>.77万元</w:t>
      </w:r>
      <w:r w:rsidRPr="00733FB5">
        <w:rPr>
          <w:rFonts w:ascii="方正仿宋_GBK" w:hAnsi="方正仿宋_GBK" w:cs="方正仿宋_GBK" w:hint="eastAsia"/>
          <w:spacing w:val="6"/>
        </w:rPr>
        <w:t>，实际完成值为</w:t>
      </w:r>
      <w:r w:rsidR="00EC409E">
        <w:rPr>
          <w:rFonts w:ascii="方正仿宋_GBK" w:hAnsi="方正仿宋_GBK" w:cs="方正仿宋_GBK"/>
          <w:spacing w:val="6"/>
        </w:rPr>
        <w:t>3</w:t>
      </w:r>
      <w:r w:rsidR="00900518" w:rsidRPr="00900518">
        <w:rPr>
          <w:rFonts w:ascii="方正仿宋_GBK" w:hAnsi="方正仿宋_GBK" w:cs="方正仿宋_GBK" w:hint="eastAsia"/>
          <w:spacing w:val="6"/>
        </w:rPr>
        <w:t>.77万元</w:t>
      </w:r>
      <w:r w:rsidRPr="00733FB5">
        <w:rPr>
          <w:rFonts w:ascii="方正仿宋_GBK" w:hAnsi="方正仿宋_GBK" w:cs="方正仿宋_GBK" w:hint="eastAsia"/>
          <w:spacing w:val="6"/>
        </w:rPr>
        <w:t>，指标完成依据为项目资金台账及支付凭证。指标完成率为100%。该指标</w:t>
      </w:r>
      <w:r w:rsidRPr="00733FB5">
        <w:rPr>
          <w:rFonts w:ascii="方正仿宋_GBK" w:hAnsi="方正仿宋_GBK" w:cs="方正仿宋_GBK" w:hint="eastAsia"/>
          <w:spacing w:val="6"/>
        </w:rPr>
        <w:lastRenderedPageBreak/>
        <w:t>分值为</w:t>
      </w:r>
      <w:r w:rsidR="00932961">
        <w:rPr>
          <w:rFonts w:ascii="方正仿宋_GBK" w:hAnsi="方正仿宋_GBK" w:cs="方正仿宋_GBK" w:hint="eastAsia"/>
          <w:spacing w:val="6"/>
        </w:rPr>
        <w:t>6</w:t>
      </w:r>
      <w:r w:rsidRPr="00733FB5">
        <w:rPr>
          <w:rFonts w:ascii="方正仿宋_GBK" w:hAnsi="方正仿宋_GBK" w:cs="方正仿宋_GBK" w:hint="eastAsia"/>
          <w:spacing w:val="6"/>
        </w:rPr>
        <w:t>分，实际得分为</w:t>
      </w:r>
      <w:r w:rsidR="00932961">
        <w:rPr>
          <w:rFonts w:ascii="方正仿宋_GBK" w:hAnsi="方正仿宋_GBK" w:cs="方正仿宋_GBK" w:hint="eastAsia"/>
          <w:spacing w:val="6"/>
        </w:rPr>
        <w:t>6</w:t>
      </w:r>
      <w:r w:rsidRPr="00733FB5">
        <w:rPr>
          <w:rFonts w:ascii="方正仿宋_GBK" w:hAnsi="方正仿宋_GBK" w:cs="方正仿宋_GBK" w:hint="eastAsia"/>
          <w:spacing w:val="6"/>
        </w:rPr>
        <w:t>分。</w:t>
      </w:r>
    </w:p>
    <w:p w14:paraId="6AA2661A" w14:textId="77777777"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②效益指标完成情况分析</w:t>
      </w:r>
    </w:p>
    <w:p w14:paraId="44EDC8DD" w14:textId="057D5539" w:rsidR="00E84D9B" w:rsidRPr="00733FB5" w:rsidRDefault="0090051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a</w:t>
      </w:r>
      <w:r w:rsidR="00354CB6" w:rsidRPr="00733FB5">
        <w:rPr>
          <w:rFonts w:ascii="方正仿宋_GBK" w:hAnsi="方正仿宋_GBK" w:cs="方正仿宋_GBK" w:hint="eastAsia"/>
          <w:spacing w:val="6"/>
        </w:rPr>
        <w:t>、项目实施的社会效益分析</w:t>
      </w:r>
    </w:p>
    <w:p w14:paraId="713C5B00" w14:textId="0B1E1B76" w:rsidR="00D44D09" w:rsidRPr="00733FB5" w:rsidRDefault="00D44D09" w:rsidP="00D44D09">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w:t>
      </w:r>
      <w:r w:rsidRPr="00900518">
        <w:rPr>
          <w:rFonts w:ascii="方正仿宋_GBK" w:hAnsi="方正仿宋_GBK" w:cs="方正仿宋_GBK" w:hint="eastAsia"/>
          <w:spacing w:val="6"/>
        </w:rPr>
        <w:t>改善所在乡村群众出行困难及交通安全状况</w:t>
      </w:r>
      <w:r w:rsidRPr="00733FB5">
        <w:rPr>
          <w:rFonts w:ascii="方正仿宋_GBK" w:hAnsi="方正仿宋_GBK" w:cs="方正仿宋_GBK" w:hint="eastAsia"/>
          <w:spacing w:val="6"/>
        </w:rPr>
        <w:t>”指标，指标标杆值为</w:t>
      </w:r>
      <w:r>
        <w:rPr>
          <w:rFonts w:ascii="方正仿宋_GBK" w:hAnsi="方正仿宋_GBK" w:cs="方正仿宋_GBK" w:hint="eastAsia"/>
          <w:spacing w:val="6"/>
        </w:rPr>
        <w:t>有效改善</w:t>
      </w:r>
      <w:r w:rsidRPr="00733FB5">
        <w:rPr>
          <w:rFonts w:ascii="方正仿宋_GBK" w:hAnsi="方正仿宋_GBK" w:cs="方正仿宋_GBK" w:hint="eastAsia"/>
          <w:spacing w:val="6"/>
        </w:rPr>
        <w:t>，实际完成值为</w:t>
      </w:r>
      <w:r>
        <w:rPr>
          <w:rFonts w:ascii="方正仿宋_GBK" w:hAnsi="方正仿宋_GBK" w:cs="方正仿宋_GBK" w:hint="eastAsia"/>
          <w:spacing w:val="6"/>
        </w:rPr>
        <w:t>有效改善</w:t>
      </w:r>
      <w:r w:rsidRPr="00733FB5">
        <w:rPr>
          <w:rFonts w:ascii="方正仿宋_GBK" w:hAnsi="方正仿宋_GBK" w:cs="方正仿宋_GBK" w:hint="eastAsia"/>
          <w:spacing w:val="6"/>
        </w:rPr>
        <w:t>，指标完成率为100%。指标确定依据为项目调查表</w:t>
      </w:r>
      <w:r w:rsidRPr="00932961">
        <w:rPr>
          <w:rFonts w:ascii="方正仿宋_GBK" w:hAnsi="方正仿宋_GBK" w:cs="方正仿宋_GBK" w:hint="eastAsia"/>
          <w:spacing w:val="6"/>
        </w:rPr>
        <w:t>问卷</w:t>
      </w:r>
      <w:r w:rsidRPr="00733FB5">
        <w:rPr>
          <w:rFonts w:ascii="方正仿宋_GBK" w:hAnsi="方正仿宋_GBK" w:cs="方正仿宋_GBK" w:hint="eastAsia"/>
          <w:spacing w:val="6"/>
        </w:rPr>
        <w:t>，该指标分值为</w:t>
      </w:r>
      <w:r w:rsidR="00DB3371">
        <w:rPr>
          <w:rFonts w:ascii="方正仿宋_GBK" w:hAnsi="方正仿宋_GBK" w:cs="方正仿宋_GBK" w:hint="eastAsia"/>
          <w:spacing w:val="6"/>
        </w:rPr>
        <w:t>7</w:t>
      </w:r>
      <w:r w:rsidRPr="00733FB5">
        <w:rPr>
          <w:rFonts w:ascii="方正仿宋_GBK" w:hAnsi="方正仿宋_GBK" w:cs="方正仿宋_GBK" w:hint="eastAsia"/>
          <w:spacing w:val="6"/>
        </w:rPr>
        <w:t>分，实际得分为</w:t>
      </w:r>
      <w:r w:rsidR="00DB3371">
        <w:rPr>
          <w:rFonts w:ascii="方正仿宋_GBK" w:hAnsi="方正仿宋_GBK" w:cs="方正仿宋_GBK" w:hint="eastAsia"/>
          <w:spacing w:val="6"/>
        </w:rPr>
        <w:t>7</w:t>
      </w:r>
      <w:r w:rsidRPr="00733FB5">
        <w:rPr>
          <w:rFonts w:ascii="方正仿宋_GBK" w:hAnsi="方正仿宋_GBK" w:cs="方正仿宋_GBK" w:hint="eastAsia"/>
          <w:spacing w:val="6"/>
        </w:rPr>
        <w:t>分。</w:t>
      </w:r>
    </w:p>
    <w:p w14:paraId="713FA059" w14:textId="69E54AAB" w:rsidR="00E84D9B" w:rsidRPr="00733FB5" w:rsidRDefault="00D44D09" w:rsidP="00D44D09">
      <w:pPr>
        <w:spacing w:line="560" w:lineRule="exact"/>
        <w:ind w:firstLineChars="100" w:firstLine="332"/>
        <w:rPr>
          <w:rFonts w:ascii="方正仿宋_GBK" w:hAnsi="方正仿宋_GBK" w:cs="方正仿宋_GBK"/>
          <w:spacing w:val="6"/>
        </w:rPr>
      </w:pPr>
      <w:r w:rsidRPr="00733FB5">
        <w:rPr>
          <w:rFonts w:ascii="方正仿宋_GBK" w:hAnsi="方正仿宋_GBK" w:cs="方正仿宋_GBK" w:hint="eastAsia"/>
          <w:spacing w:val="6"/>
        </w:rPr>
        <w:t xml:space="preserve"> </w:t>
      </w:r>
      <w:r w:rsidR="00354CB6" w:rsidRPr="00733FB5">
        <w:rPr>
          <w:rFonts w:ascii="方正仿宋_GBK" w:hAnsi="方正仿宋_GBK" w:cs="方正仿宋_GBK" w:hint="eastAsia"/>
          <w:spacing w:val="6"/>
        </w:rPr>
        <w:t>“</w:t>
      </w:r>
      <w:r w:rsidR="00900518" w:rsidRPr="00900518">
        <w:rPr>
          <w:rFonts w:ascii="方正仿宋_GBK" w:hAnsi="方正仿宋_GBK" w:cs="方正仿宋_GBK" w:hint="eastAsia"/>
          <w:spacing w:val="6"/>
        </w:rPr>
        <w:t>受益脱贫及监测人口数</w:t>
      </w:r>
      <w:r w:rsidR="00480C7F" w:rsidRPr="00480C7F">
        <w:rPr>
          <w:rFonts w:ascii="方正仿宋_GBK" w:hAnsi="方正仿宋_GBK" w:cs="方正仿宋_GBK" w:hint="eastAsia"/>
          <w:spacing w:val="6"/>
        </w:rPr>
        <w:t>（人）</w:t>
      </w:r>
      <w:r w:rsidR="00354CB6" w:rsidRPr="00733FB5">
        <w:rPr>
          <w:rFonts w:ascii="方正仿宋_GBK" w:hAnsi="方正仿宋_GBK" w:cs="方正仿宋_GBK" w:hint="eastAsia"/>
          <w:spacing w:val="6"/>
        </w:rPr>
        <w:t>”指标，指标标杆值为</w:t>
      </w:r>
      <w:r w:rsidR="00480C7F">
        <w:rPr>
          <w:rFonts w:ascii="方正仿宋_GBK" w:hAnsi="方正仿宋_GBK" w:cs="方正仿宋_GBK" w:hint="eastAsia"/>
          <w:spacing w:val="6"/>
        </w:rPr>
        <w:t>大于</w:t>
      </w:r>
      <w:r w:rsidR="00480C7F" w:rsidRPr="00DB39F0">
        <w:rPr>
          <w:rFonts w:ascii="方正仿宋_GBK" w:hAnsi="方正仿宋_GBK" w:cs="方正仿宋_GBK" w:hint="eastAsia"/>
          <w:spacing w:val="6"/>
        </w:rPr>
        <w:t>等</w:t>
      </w:r>
      <w:r w:rsidR="00480C7F" w:rsidRPr="001656ED">
        <w:rPr>
          <w:rFonts w:ascii="方正仿宋_GBK" w:hAnsi="方正仿宋_GBK" w:cs="方正仿宋_GBK" w:hint="eastAsia"/>
          <w:spacing w:val="6"/>
        </w:rPr>
        <w:t>于1</w:t>
      </w:r>
      <w:r w:rsidR="00480C7F" w:rsidRPr="001656ED">
        <w:rPr>
          <w:rFonts w:ascii="方正仿宋_GBK" w:hAnsi="方正仿宋_GBK" w:cs="方正仿宋_GBK"/>
          <w:spacing w:val="6"/>
        </w:rPr>
        <w:t>00</w:t>
      </w:r>
      <w:r w:rsidR="00480C7F" w:rsidRPr="001656ED">
        <w:rPr>
          <w:rFonts w:ascii="方正仿宋_GBK" w:hAnsi="方正仿宋_GBK" w:cs="方正仿宋_GBK" w:hint="eastAsia"/>
          <w:spacing w:val="6"/>
        </w:rPr>
        <w:t>人</w:t>
      </w:r>
      <w:r w:rsidR="00354CB6" w:rsidRPr="001656ED">
        <w:rPr>
          <w:rFonts w:ascii="方正仿宋_GBK" w:hAnsi="方正仿宋_GBK" w:cs="方正仿宋_GBK" w:hint="eastAsia"/>
          <w:spacing w:val="6"/>
        </w:rPr>
        <w:t>，实际完成值为</w:t>
      </w:r>
      <w:r w:rsidR="00480C7F" w:rsidRPr="001656ED">
        <w:rPr>
          <w:rFonts w:ascii="方正仿宋_GBK" w:hAnsi="方正仿宋_GBK" w:cs="方正仿宋_GBK" w:hint="eastAsia"/>
          <w:spacing w:val="6"/>
        </w:rPr>
        <w:t>1</w:t>
      </w:r>
      <w:r w:rsidR="00480C7F" w:rsidRPr="001656ED">
        <w:rPr>
          <w:rFonts w:ascii="方正仿宋_GBK" w:hAnsi="方正仿宋_GBK" w:cs="方正仿宋_GBK"/>
          <w:spacing w:val="6"/>
        </w:rPr>
        <w:t>00</w:t>
      </w:r>
      <w:r w:rsidR="00480C7F" w:rsidRPr="001656ED">
        <w:rPr>
          <w:rFonts w:ascii="方正仿宋_GBK" w:hAnsi="方正仿宋_GBK" w:cs="方正仿宋_GBK" w:hint="eastAsia"/>
          <w:spacing w:val="6"/>
        </w:rPr>
        <w:t>人</w:t>
      </w:r>
      <w:r w:rsidR="00354CB6" w:rsidRPr="001656ED">
        <w:rPr>
          <w:rFonts w:ascii="方正仿宋_GBK" w:hAnsi="方正仿宋_GBK" w:cs="方正仿宋_GBK" w:hint="eastAsia"/>
          <w:spacing w:val="6"/>
        </w:rPr>
        <w:t>，</w:t>
      </w:r>
      <w:r w:rsidR="00354CB6" w:rsidRPr="00733FB5">
        <w:rPr>
          <w:rFonts w:ascii="方正仿宋_GBK" w:hAnsi="方正仿宋_GBK" w:cs="方正仿宋_GBK" w:hint="eastAsia"/>
          <w:spacing w:val="6"/>
        </w:rPr>
        <w:t>指标完成率为100%。指标确定依据为</w:t>
      </w:r>
      <w:r w:rsidR="00DB39F0">
        <w:rPr>
          <w:rFonts w:ascii="方正仿宋_GBK" w:hAnsi="方正仿宋_GBK" w:cs="方正仿宋_GBK" w:hint="eastAsia"/>
          <w:spacing w:val="6"/>
        </w:rPr>
        <w:t>项目区脱贫户、监测户统计表</w:t>
      </w:r>
      <w:r w:rsidR="00354CB6" w:rsidRPr="00733FB5">
        <w:rPr>
          <w:rFonts w:ascii="方正仿宋_GBK" w:hAnsi="方正仿宋_GBK" w:cs="方正仿宋_GBK" w:hint="eastAsia"/>
          <w:spacing w:val="6"/>
        </w:rPr>
        <w:t>，该指标分值为</w:t>
      </w:r>
      <w:r w:rsidR="00DB3371">
        <w:rPr>
          <w:rFonts w:ascii="方正仿宋_GBK" w:hAnsi="方正仿宋_GBK" w:cs="方正仿宋_GBK" w:hint="eastAsia"/>
          <w:spacing w:val="6"/>
        </w:rPr>
        <w:t>8</w:t>
      </w:r>
      <w:r w:rsidR="00354CB6" w:rsidRPr="00733FB5">
        <w:rPr>
          <w:rFonts w:ascii="方正仿宋_GBK" w:hAnsi="方正仿宋_GBK" w:cs="方正仿宋_GBK" w:hint="eastAsia"/>
          <w:spacing w:val="6"/>
        </w:rPr>
        <w:t>分，实际得分为</w:t>
      </w:r>
      <w:r w:rsidR="00DB3371">
        <w:rPr>
          <w:rFonts w:ascii="方正仿宋_GBK" w:hAnsi="方正仿宋_GBK" w:cs="方正仿宋_GBK" w:hint="eastAsia"/>
          <w:spacing w:val="6"/>
        </w:rPr>
        <w:t>8</w:t>
      </w:r>
      <w:r w:rsidR="00354CB6" w:rsidRPr="00733FB5">
        <w:rPr>
          <w:rFonts w:ascii="方正仿宋_GBK" w:hAnsi="方正仿宋_GBK" w:cs="方正仿宋_GBK" w:hint="eastAsia"/>
          <w:spacing w:val="6"/>
        </w:rPr>
        <w:t>分</w:t>
      </w:r>
      <w:r w:rsidR="00365D9B">
        <w:rPr>
          <w:rFonts w:ascii="方正仿宋_GBK" w:hAnsi="方正仿宋_GBK" w:cs="方正仿宋_GBK" w:hint="eastAsia"/>
          <w:spacing w:val="6"/>
        </w:rPr>
        <w:t>；</w:t>
      </w:r>
    </w:p>
    <w:p w14:paraId="15A2C335" w14:textId="47C30C50" w:rsidR="00E84D9B" w:rsidRPr="00733FB5" w:rsidRDefault="0090051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w:t>
      </w:r>
      <w:r w:rsidR="00354CB6" w:rsidRPr="00733FB5">
        <w:rPr>
          <w:rFonts w:ascii="方正仿宋_GBK" w:hAnsi="方正仿宋_GBK" w:cs="方正仿宋_GBK" w:hint="eastAsia"/>
          <w:spacing w:val="6"/>
        </w:rPr>
        <w:t>、项目实施的可持续影响分析</w:t>
      </w:r>
    </w:p>
    <w:p w14:paraId="202779B5" w14:textId="54484027"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w:t>
      </w:r>
      <w:r w:rsidR="0056198E" w:rsidRPr="0056198E">
        <w:rPr>
          <w:rFonts w:ascii="方正仿宋_GBK" w:hAnsi="方正仿宋_GBK" w:cs="方正仿宋_GBK" w:hint="eastAsia"/>
          <w:spacing w:val="6"/>
        </w:rPr>
        <w:t>乡村道路设计使用年限</w:t>
      </w:r>
      <w:r w:rsidR="00480C7F" w:rsidRPr="00480C7F">
        <w:rPr>
          <w:rFonts w:ascii="方正仿宋_GBK" w:hAnsi="方正仿宋_GBK" w:cs="方正仿宋_GBK" w:hint="eastAsia"/>
          <w:spacing w:val="6"/>
        </w:rPr>
        <w:t>（年）</w:t>
      </w:r>
      <w:r w:rsidRPr="00733FB5">
        <w:rPr>
          <w:rFonts w:ascii="方正仿宋_GBK" w:hAnsi="方正仿宋_GBK" w:cs="方正仿宋_GBK" w:hint="eastAsia"/>
          <w:spacing w:val="6"/>
        </w:rPr>
        <w:t>”指标，指标标杆值为大于等于</w:t>
      </w:r>
      <w:r w:rsidR="0056198E">
        <w:rPr>
          <w:rFonts w:ascii="方正仿宋_GBK" w:hAnsi="方正仿宋_GBK" w:cs="方正仿宋_GBK"/>
          <w:spacing w:val="6"/>
        </w:rPr>
        <w:t>10</w:t>
      </w:r>
      <w:r w:rsidRPr="00733FB5">
        <w:rPr>
          <w:rFonts w:ascii="方正仿宋_GBK" w:hAnsi="方正仿宋_GBK" w:cs="方正仿宋_GBK" w:hint="eastAsia"/>
          <w:spacing w:val="6"/>
        </w:rPr>
        <w:t>年，指标完成值为</w:t>
      </w:r>
      <w:r w:rsidR="0056198E">
        <w:rPr>
          <w:rFonts w:ascii="方正仿宋_GBK" w:hAnsi="方正仿宋_GBK" w:cs="方正仿宋_GBK" w:hint="eastAsia"/>
          <w:spacing w:val="6"/>
        </w:rPr>
        <w:t>1</w:t>
      </w:r>
      <w:r w:rsidR="0056198E">
        <w:rPr>
          <w:rFonts w:ascii="方正仿宋_GBK" w:hAnsi="方正仿宋_GBK" w:cs="方正仿宋_GBK"/>
          <w:spacing w:val="6"/>
        </w:rPr>
        <w:t>0</w:t>
      </w:r>
      <w:r w:rsidRPr="00733FB5">
        <w:rPr>
          <w:rFonts w:ascii="方正仿宋_GBK" w:hAnsi="方正仿宋_GBK" w:cs="方正仿宋_GBK" w:hint="eastAsia"/>
          <w:spacing w:val="6"/>
        </w:rPr>
        <w:t>年，指标完成率为100%</w:t>
      </w:r>
      <w:r w:rsidR="00033229">
        <w:rPr>
          <w:rFonts w:ascii="方正仿宋_GBK" w:hAnsi="方正仿宋_GBK" w:cs="方正仿宋_GBK" w:hint="eastAsia"/>
          <w:spacing w:val="6"/>
        </w:rPr>
        <w:t>，</w:t>
      </w:r>
      <w:r w:rsidR="00033229" w:rsidRPr="00033229">
        <w:rPr>
          <w:rFonts w:ascii="方正仿宋_GBK" w:hAnsi="方正仿宋_GBK" w:cs="方正仿宋_GBK" w:hint="eastAsia"/>
          <w:spacing w:val="6"/>
        </w:rPr>
        <w:t>指标确定依据为</w:t>
      </w:r>
      <w:r w:rsidR="00033229">
        <w:rPr>
          <w:rFonts w:ascii="方正仿宋_GBK" w:hAnsi="方正仿宋_GBK" w:cs="方正仿宋_GBK" w:hint="eastAsia"/>
          <w:spacing w:val="6"/>
        </w:rPr>
        <w:t>初步设计、</w:t>
      </w:r>
      <w:r w:rsidR="00DB3371">
        <w:rPr>
          <w:rFonts w:ascii="方正仿宋_GBK" w:hAnsi="方正仿宋_GBK" w:cs="方正仿宋_GBK" w:hint="eastAsia"/>
          <w:spacing w:val="6"/>
        </w:rPr>
        <w:t>项目</w:t>
      </w:r>
      <w:r w:rsidR="00033229">
        <w:rPr>
          <w:rFonts w:ascii="方正仿宋_GBK" w:hAnsi="方正仿宋_GBK" w:cs="方正仿宋_GBK" w:hint="eastAsia"/>
          <w:spacing w:val="6"/>
        </w:rPr>
        <w:t>验收单</w:t>
      </w:r>
      <w:r w:rsidR="00033229" w:rsidRPr="00033229">
        <w:rPr>
          <w:rFonts w:ascii="方正仿宋_GBK" w:hAnsi="方正仿宋_GBK" w:cs="方正仿宋_GBK" w:hint="eastAsia"/>
          <w:spacing w:val="6"/>
        </w:rPr>
        <w:t>，</w:t>
      </w:r>
      <w:r w:rsidRPr="00733FB5">
        <w:rPr>
          <w:rFonts w:ascii="方正仿宋_GBK" w:hAnsi="方正仿宋_GBK" w:cs="方正仿宋_GBK" w:hint="eastAsia"/>
          <w:spacing w:val="6"/>
        </w:rPr>
        <w:t>指标分值为</w:t>
      </w:r>
      <w:r w:rsidR="00DB3371">
        <w:rPr>
          <w:rFonts w:ascii="方正仿宋_GBK" w:hAnsi="方正仿宋_GBK" w:cs="方正仿宋_GBK" w:hint="eastAsia"/>
          <w:spacing w:val="6"/>
        </w:rPr>
        <w:t>15</w:t>
      </w:r>
      <w:r w:rsidRPr="00733FB5">
        <w:rPr>
          <w:rFonts w:ascii="方正仿宋_GBK" w:hAnsi="方正仿宋_GBK" w:cs="方正仿宋_GBK" w:hint="eastAsia"/>
          <w:spacing w:val="6"/>
        </w:rPr>
        <w:t>分，实际得分为</w:t>
      </w:r>
      <w:r w:rsidR="00DB3371">
        <w:rPr>
          <w:rFonts w:ascii="方正仿宋_GBK" w:hAnsi="方正仿宋_GBK" w:cs="方正仿宋_GBK" w:hint="eastAsia"/>
          <w:spacing w:val="6"/>
        </w:rPr>
        <w:t>15</w:t>
      </w:r>
      <w:r w:rsidRPr="00733FB5">
        <w:rPr>
          <w:rFonts w:ascii="方正仿宋_GBK" w:hAnsi="方正仿宋_GBK" w:cs="方正仿宋_GBK" w:hint="eastAsia"/>
          <w:spacing w:val="6"/>
        </w:rPr>
        <w:t>分。</w:t>
      </w:r>
    </w:p>
    <w:p w14:paraId="2574EA19" w14:textId="77777777" w:rsidR="00E84D9B" w:rsidRPr="00733FB5"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lang w:eastAsia="zh-Hans"/>
        </w:rPr>
        <w:t>③</w:t>
      </w:r>
      <w:r w:rsidRPr="00733FB5">
        <w:rPr>
          <w:rFonts w:ascii="方正仿宋_GBK" w:hAnsi="方正仿宋_GBK" w:cs="方正仿宋_GBK" w:hint="eastAsia"/>
          <w:spacing w:val="6"/>
        </w:rPr>
        <w:t>满意度指标完成情况分析</w:t>
      </w:r>
    </w:p>
    <w:p w14:paraId="114596A7" w14:textId="7E442B1E" w:rsidR="00E84D9B" w:rsidRDefault="00354CB6">
      <w:pPr>
        <w:spacing w:line="560" w:lineRule="exact"/>
        <w:ind w:firstLine="664"/>
        <w:rPr>
          <w:rFonts w:ascii="方正仿宋_GBK" w:hAnsi="方正仿宋_GBK" w:cs="方正仿宋_GBK"/>
          <w:spacing w:val="6"/>
        </w:rPr>
      </w:pPr>
      <w:r w:rsidRPr="00733FB5">
        <w:rPr>
          <w:rFonts w:ascii="方正仿宋_GBK" w:hAnsi="方正仿宋_GBK" w:cs="方正仿宋_GBK" w:hint="eastAsia"/>
          <w:spacing w:val="6"/>
        </w:rPr>
        <w:t>“受益脱贫人口满意度（%）”指标，指标标杆值为大于等于95%，实际完成值为</w:t>
      </w:r>
      <w:r w:rsidR="00033229">
        <w:rPr>
          <w:rFonts w:ascii="方正仿宋_GBK" w:hAnsi="方正仿宋_GBK" w:cs="方正仿宋_GBK" w:hint="eastAsia"/>
          <w:spacing w:val="6"/>
        </w:rPr>
        <w:t>100</w:t>
      </w:r>
      <w:r w:rsidRPr="00733FB5">
        <w:rPr>
          <w:rFonts w:ascii="方正仿宋_GBK" w:hAnsi="方正仿宋_GBK" w:cs="方正仿宋_GBK" w:hint="eastAsia"/>
          <w:spacing w:val="6"/>
        </w:rPr>
        <w:t>%，指标确定依据为项目的调查问卷。指标完成率为100%。该指标分值为10分，实际得分为10分。</w:t>
      </w:r>
    </w:p>
    <w:p w14:paraId="35B148C7" w14:textId="77777777" w:rsidR="00E84D9B" w:rsidRDefault="00354CB6">
      <w:pPr>
        <w:spacing w:line="560" w:lineRule="exact"/>
        <w:ind w:firstLine="664"/>
        <w:rPr>
          <w:rFonts w:eastAsia="方正黑体_GBK"/>
          <w:spacing w:val="6"/>
          <w:kern w:val="44"/>
        </w:rPr>
      </w:pPr>
      <w:r>
        <w:rPr>
          <w:rFonts w:eastAsia="方正黑体_GBK" w:hint="eastAsia"/>
          <w:spacing w:val="6"/>
          <w:kern w:val="44"/>
        </w:rPr>
        <w:t>四、偏离绩效目标的原因和下一步改进措施</w:t>
      </w:r>
    </w:p>
    <w:p w14:paraId="1217C6A8" w14:textId="73B95DDD" w:rsidR="00E84D9B" w:rsidRDefault="00A7623C">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该项目绩效目标都已完成，不存在偏离绩效目标的原因</w:t>
      </w:r>
      <w:r>
        <w:rPr>
          <w:rFonts w:ascii="方正仿宋_GBK" w:hAnsi="方正仿宋_GBK" w:cs="方正仿宋_GBK" w:hint="eastAsia"/>
          <w:spacing w:val="6"/>
        </w:rPr>
        <w:lastRenderedPageBreak/>
        <w:t>和下一步改进措施。</w:t>
      </w:r>
    </w:p>
    <w:p w14:paraId="352CC96A" w14:textId="77777777" w:rsidR="00E84D9B" w:rsidRDefault="00354CB6">
      <w:pPr>
        <w:pStyle w:val="1"/>
        <w:spacing w:line="560" w:lineRule="exact"/>
        <w:ind w:firstLine="664"/>
        <w:rPr>
          <w:spacing w:val="6"/>
        </w:rPr>
      </w:pPr>
      <w:bookmarkStart w:id="0" w:name="_GoBack"/>
      <w:bookmarkEnd w:id="0"/>
      <w:r>
        <w:rPr>
          <w:rFonts w:hint="eastAsia"/>
          <w:spacing w:val="6"/>
        </w:rPr>
        <w:t>五、绩效自评结果拟应用和公开情况</w:t>
      </w:r>
    </w:p>
    <w:p w14:paraId="1237ABB2" w14:textId="72D1F334" w:rsidR="00E84D9B" w:rsidRDefault="00365D9B">
      <w:pPr>
        <w:spacing w:line="560" w:lineRule="exact"/>
        <w:ind w:firstLine="664"/>
        <w:rPr>
          <w:rFonts w:ascii="方正仿宋_GBK" w:hAnsi="方正仿宋_GBK" w:cs="方正仿宋_GBK"/>
          <w:spacing w:val="6"/>
        </w:rPr>
      </w:pPr>
      <w:r w:rsidRPr="00365D9B">
        <w:rPr>
          <w:rFonts w:ascii="方正仿宋_GBK" w:hAnsi="方正仿宋_GBK" w:cs="方正仿宋_GBK" w:hint="eastAsia"/>
          <w:spacing w:val="6"/>
        </w:rPr>
        <w:t>项目实施后，</w:t>
      </w:r>
      <w:r w:rsidR="0056198E" w:rsidRPr="0056198E">
        <w:rPr>
          <w:rFonts w:ascii="方正仿宋_GBK" w:hAnsi="方正仿宋_GBK" w:cs="方正仿宋_GBK" w:hint="eastAsia"/>
          <w:spacing w:val="6"/>
        </w:rPr>
        <w:t>大大改善了项目影响区的出行条件，提高了生活服务水平，为当地群众的出行提供了交通保障；使交通环境与条件得到了强化和改善，促进当地的产业发展</w:t>
      </w:r>
      <w:r w:rsidRPr="00365D9B">
        <w:rPr>
          <w:rFonts w:ascii="方正仿宋_GBK" w:hAnsi="方正仿宋_GBK" w:cs="方正仿宋_GBK" w:hint="eastAsia"/>
          <w:spacing w:val="6"/>
        </w:rPr>
        <w:t>。受益脱贫</w:t>
      </w:r>
      <w:r w:rsidR="0056198E">
        <w:rPr>
          <w:rFonts w:ascii="方正仿宋_GBK" w:hAnsi="方正仿宋_GBK" w:cs="方正仿宋_GBK" w:hint="eastAsia"/>
          <w:spacing w:val="6"/>
        </w:rPr>
        <w:t>人口</w:t>
      </w:r>
      <w:r w:rsidRPr="00365D9B">
        <w:rPr>
          <w:rFonts w:ascii="方正仿宋_GBK" w:hAnsi="方正仿宋_GBK" w:cs="方正仿宋_GBK" w:hint="eastAsia"/>
          <w:spacing w:val="6"/>
        </w:rPr>
        <w:t>满意度100%。</w:t>
      </w:r>
      <w:r w:rsidR="00354CB6">
        <w:rPr>
          <w:rFonts w:ascii="方正仿宋_GBK" w:hAnsi="方正仿宋_GBK" w:cs="方正仿宋_GBK" w:hint="eastAsia"/>
          <w:spacing w:val="6"/>
        </w:rPr>
        <w:t>本次评价通过文件研读、实地调研、数据采集、问卷调查等方式，全面了解</w:t>
      </w:r>
      <w:r w:rsidR="0056198E" w:rsidRPr="0056198E">
        <w:rPr>
          <w:rFonts w:ascii="方正仿宋_GBK" w:hAnsi="方正仿宋_GBK" w:cs="方正仿宋_GBK" w:hint="eastAsia"/>
          <w:spacing w:val="6"/>
        </w:rPr>
        <w:t>伽师县夏普吐勒镇村组道路建设项目</w:t>
      </w:r>
      <w:r w:rsidR="00354CB6">
        <w:rPr>
          <w:rFonts w:ascii="方正仿宋_GBK" w:hAnsi="方正仿宋_GBK" w:cs="方正仿宋_GBK" w:hint="eastAsia"/>
          <w:spacing w:val="6"/>
        </w:rPr>
        <w:t>资金的使用效率和效果，项目自评得分为</w:t>
      </w:r>
      <w:r w:rsidR="0056198E">
        <w:rPr>
          <w:rFonts w:ascii="方正仿宋_GBK" w:hAnsi="方正仿宋_GBK" w:cs="方正仿宋_GBK"/>
          <w:spacing w:val="6"/>
        </w:rPr>
        <w:t>100</w:t>
      </w:r>
      <w:r w:rsidR="00354CB6" w:rsidRPr="00362DC8">
        <w:rPr>
          <w:rFonts w:ascii="方正仿宋_GBK" w:hAnsi="方正仿宋_GBK" w:cs="方正仿宋_GBK" w:hint="eastAsia"/>
          <w:spacing w:val="6"/>
        </w:rPr>
        <w:t>分，评价等级为优</w:t>
      </w:r>
      <w:r w:rsidR="00354CB6">
        <w:rPr>
          <w:rFonts w:ascii="方正仿宋_GBK" w:hAnsi="方正仿宋_GBK" w:cs="方正仿宋_GBK" w:hint="eastAsia"/>
          <w:spacing w:val="6"/>
        </w:rPr>
        <w:t>。</w:t>
      </w:r>
    </w:p>
    <w:p w14:paraId="7CC28A60"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（一）对绩效自评结果拟应用情况进行说明</w:t>
      </w:r>
    </w:p>
    <w:p w14:paraId="4E43865A" w14:textId="77777777"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14:paraId="0F85FFBE" w14:textId="6FD6EBE6" w:rsidR="00E84D9B" w:rsidRDefault="00354CB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其次，我单位将积极推进评价结果和评价报告等绩效信息的公开。按照政府信息公开有关规定，配合</w:t>
      </w:r>
      <w:r w:rsidR="00362DC8">
        <w:rPr>
          <w:rFonts w:ascii="方正仿宋_GBK" w:hAnsi="方正仿宋_GBK" w:cs="方正仿宋_GBK" w:hint="eastAsia"/>
          <w:spacing w:val="6"/>
        </w:rPr>
        <w:t>伽师县</w:t>
      </w:r>
      <w:r>
        <w:rPr>
          <w:rFonts w:ascii="方正仿宋_GBK" w:hAnsi="方正仿宋_GBK" w:cs="方正仿宋_GBK" w:hint="eastAsia"/>
          <w:spacing w:val="6"/>
        </w:rPr>
        <w:t>财政局将本次绩效评价的结果信息进行公开，加强社会和舆论监督，提高财政资金使用透明度。</w:t>
      </w:r>
    </w:p>
    <w:p w14:paraId="22B0D5B8" w14:textId="77777777" w:rsidR="00E84D9B" w:rsidRDefault="00354CB6">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（二）对项目、绩效公告公示情况进行说明</w:t>
      </w:r>
    </w:p>
    <w:p w14:paraId="3DFB49EE" w14:textId="3D2BC456" w:rsidR="00E84D9B" w:rsidRDefault="00354CB6" w:rsidP="00ED5AD6">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按照《国务院办公厅关于印发2017年政务公开工作要</w:t>
      </w:r>
      <w:r>
        <w:rPr>
          <w:rFonts w:ascii="方正仿宋_GBK" w:hAnsi="方正仿宋_GBK" w:cs="方正仿宋_GBK" w:hint="eastAsia"/>
          <w:spacing w:val="6"/>
        </w:rPr>
        <w:lastRenderedPageBreak/>
        <w:t>点的通知》（国办发〔2017〕24号）、《新疆维吾尔自治区财政衔接推进乡村振兴补助资金管理办法》（新财规〔2021〕11号）文件要求，经批准后，由</w:t>
      </w:r>
      <w:r w:rsidR="00B91BC3">
        <w:rPr>
          <w:rFonts w:ascii="方正仿宋_GBK" w:hAnsi="方正仿宋_GBK" w:cs="方正仿宋_GBK" w:hint="eastAsia"/>
          <w:spacing w:val="6"/>
        </w:rPr>
        <w:t>伽师县</w:t>
      </w:r>
      <w:r>
        <w:rPr>
          <w:rFonts w:ascii="方正仿宋_GBK" w:hAnsi="方正仿宋_GBK" w:cs="方正仿宋_GBK" w:hint="eastAsia"/>
          <w:spacing w:val="6"/>
        </w:rPr>
        <w:t>财政局绩效股核对本项目资金及建设内容</w:t>
      </w:r>
      <w:r w:rsidR="00DB3371">
        <w:rPr>
          <w:rFonts w:ascii="方正仿宋_GBK" w:hAnsi="方正仿宋_GBK" w:cs="方正仿宋_GBK" w:hint="eastAsia"/>
          <w:spacing w:val="6"/>
        </w:rPr>
        <w:t>，并</w:t>
      </w:r>
      <w:r>
        <w:rPr>
          <w:rFonts w:ascii="方正仿宋_GBK" w:hAnsi="方正仿宋_GBK" w:cs="方正仿宋_GBK" w:hint="eastAsia"/>
          <w:spacing w:val="6"/>
        </w:rPr>
        <w:t>对项目绩效</w:t>
      </w:r>
      <w:r w:rsidR="00DB3371">
        <w:rPr>
          <w:rFonts w:ascii="方正仿宋_GBK" w:hAnsi="方正仿宋_GBK" w:cs="方正仿宋_GBK" w:hint="eastAsia"/>
          <w:spacing w:val="6"/>
        </w:rPr>
        <w:t>情况</w:t>
      </w:r>
      <w:r>
        <w:rPr>
          <w:rFonts w:ascii="方正仿宋_GBK" w:hAnsi="方正仿宋_GBK" w:cs="方正仿宋_GBK" w:hint="eastAsia"/>
          <w:spacing w:val="6"/>
        </w:rPr>
        <w:t>在</w:t>
      </w:r>
      <w:r w:rsidR="00B91BC3">
        <w:rPr>
          <w:rFonts w:ascii="方正仿宋_GBK" w:hAnsi="方正仿宋_GBK" w:cs="方正仿宋_GBK" w:hint="eastAsia"/>
          <w:spacing w:val="6"/>
        </w:rPr>
        <w:t>伽师县</w:t>
      </w:r>
      <w:r>
        <w:rPr>
          <w:rFonts w:ascii="方正仿宋_GBK" w:hAnsi="方正仿宋_GBK" w:cs="方正仿宋_GBK" w:hint="eastAsia"/>
          <w:spacing w:val="6"/>
        </w:rPr>
        <w:t>人民政府网（http://www.</w:t>
      </w:r>
      <w:r w:rsidR="00B91BC3">
        <w:rPr>
          <w:rFonts w:ascii="方正仿宋_GBK" w:hAnsi="方正仿宋_GBK" w:cs="方正仿宋_GBK" w:hint="eastAsia"/>
          <w:spacing w:val="6"/>
        </w:rPr>
        <w:t>jiashi</w:t>
      </w:r>
      <w:r>
        <w:rPr>
          <w:rFonts w:ascii="方正仿宋_GBK" w:hAnsi="方正仿宋_GBK" w:cs="方正仿宋_GBK" w:hint="eastAsia"/>
          <w:spacing w:val="6"/>
        </w:rPr>
        <w:t>.gov.cn/）进行公开。项目实施前在相关乡镇进行张榜公开，接受社会监督。</w:t>
      </w:r>
    </w:p>
    <w:sectPr w:rsidR="00E84D9B">
      <w:footerReference w:type="default" r:id="rId15"/>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311A9" w14:textId="77777777" w:rsidR="00581EF6" w:rsidRDefault="00581EF6">
      <w:pPr>
        <w:spacing w:line="240" w:lineRule="auto"/>
        <w:ind w:firstLine="640"/>
      </w:pPr>
      <w:r>
        <w:separator/>
      </w:r>
    </w:p>
  </w:endnote>
  <w:endnote w:type="continuationSeparator" w:id="0">
    <w:p w14:paraId="7D561CE2" w14:textId="77777777" w:rsidR="00581EF6" w:rsidRDefault="00581EF6">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DejaVu Sans">
    <w:altName w:val="Times New Roman"/>
    <w:charset w:val="00"/>
    <w:family w:val="roman"/>
    <w:pitch w:val="default"/>
    <w:sig w:usb0="00000000" w:usb1="0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楷体简体">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E1117" w14:textId="77777777" w:rsidR="00CD05CA" w:rsidRDefault="00CD05CA">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9360129"/>
      <w:docPartObj>
        <w:docPartGallery w:val="Page Numbers (Bottom of Page)"/>
        <w:docPartUnique/>
      </w:docPartObj>
    </w:sdtPr>
    <w:sdtEndPr/>
    <w:sdtContent>
      <w:p w14:paraId="793D8AFA" w14:textId="0FDE9154" w:rsidR="00852082" w:rsidRDefault="00852082" w:rsidP="00852082">
        <w:pPr>
          <w:pStyle w:val="a3"/>
          <w:ind w:firstLine="360"/>
          <w:jc w:val="center"/>
        </w:pPr>
        <w:r>
          <w:fldChar w:fldCharType="begin"/>
        </w:r>
        <w:r>
          <w:instrText>PAGE   \* MERGEFORMAT</w:instrText>
        </w:r>
        <w:r>
          <w:fldChar w:fldCharType="separate"/>
        </w:r>
        <w:r w:rsidRPr="00852082">
          <w:rPr>
            <w:noProof/>
            <w:lang w:val="zh-CN"/>
          </w:rPr>
          <w:t>1</w:t>
        </w:r>
        <w:r>
          <w:fldChar w:fldCharType="end"/>
        </w:r>
      </w:p>
    </w:sdtContent>
  </w:sdt>
  <w:p w14:paraId="288CCEFA" w14:textId="77777777" w:rsidR="00CD05CA" w:rsidRDefault="00CD05CA">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69AAB" w14:textId="77777777" w:rsidR="00CD05CA" w:rsidRDefault="00CD05CA">
    <w:pPr>
      <w:pStyle w:val="a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1738083"/>
      <w:docPartObj>
        <w:docPartGallery w:val="Page Numbers (Bottom of Page)"/>
        <w:docPartUnique/>
      </w:docPartObj>
    </w:sdtPr>
    <w:sdtEndPr/>
    <w:sdtContent>
      <w:p w14:paraId="48C9B010" w14:textId="10B986D1" w:rsidR="00EC409E" w:rsidRDefault="00EC409E">
        <w:pPr>
          <w:pStyle w:val="a3"/>
          <w:ind w:firstLine="360"/>
          <w:jc w:val="center"/>
        </w:pPr>
        <w:r w:rsidRPr="00ED5AD6">
          <w:fldChar w:fldCharType="begin"/>
        </w:r>
        <w:r w:rsidRPr="00ED5AD6">
          <w:instrText>PAGE   \* MERGEFORMAT</w:instrText>
        </w:r>
        <w:r w:rsidRPr="00ED5AD6">
          <w:fldChar w:fldCharType="separate"/>
        </w:r>
        <w:r w:rsidR="007552DD" w:rsidRPr="007552DD">
          <w:rPr>
            <w:noProof/>
            <w:lang w:val="zh-CN"/>
          </w:rPr>
          <w:t>11</w:t>
        </w:r>
        <w:r w:rsidRPr="00ED5AD6">
          <w:fldChar w:fldCharType="end"/>
        </w:r>
      </w:p>
    </w:sdtContent>
  </w:sdt>
  <w:p w14:paraId="43688E18" w14:textId="5558BFFA" w:rsidR="00CD05CA" w:rsidRDefault="00CD05CA">
    <w:pPr>
      <w:pStyle w:val="a3"/>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977A4E" w14:textId="77777777" w:rsidR="00581EF6" w:rsidRDefault="00581EF6">
      <w:pPr>
        <w:spacing w:line="240" w:lineRule="auto"/>
        <w:ind w:firstLine="640"/>
      </w:pPr>
      <w:r>
        <w:separator/>
      </w:r>
    </w:p>
  </w:footnote>
  <w:footnote w:type="continuationSeparator" w:id="0">
    <w:p w14:paraId="2DC58FAE" w14:textId="77777777" w:rsidR="00581EF6" w:rsidRDefault="00581EF6">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D9E97" w14:textId="77777777" w:rsidR="00CD05CA" w:rsidRDefault="00CD05CA">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78742" w14:textId="77777777" w:rsidR="00CD05CA" w:rsidRDefault="00CD05CA">
    <w:pPr>
      <w:pStyle w:val="a4"/>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1CC9D" w14:textId="77777777" w:rsidR="00CD05CA" w:rsidRPr="00852082" w:rsidRDefault="00CD05CA" w:rsidP="00852082">
    <w:pPr>
      <w:ind w:left="640" w:firstLineChars="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151F4"/>
    <w:multiLevelType w:val="singleLevel"/>
    <w:tmpl w:val="F19151F4"/>
    <w:lvl w:ilvl="0">
      <w:start w:val="1"/>
      <w:numFmt w:val="chineseCounting"/>
      <w:pStyle w:val="2"/>
      <w:suff w:val="nothing"/>
      <w:lvlText w:val="（%1）"/>
      <w:lvlJc w:val="left"/>
      <w:pPr>
        <w:ind w:left="-401" w:firstLine="420"/>
      </w:pPr>
      <w:rPr>
        <w:rFonts w:hint="eastAsia"/>
      </w:rPr>
    </w:lvl>
  </w:abstractNum>
  <w:abstractNum w:abstractNumId="1">
    <w:nsid w:val="1976C238"/>
    <w:multiLevelType w:val="singleLevel"/>
    <w:tmpl w:val="1976C238"/>
    <w:lvl w:ilvl="0">
      <w:start w:val="1"/>
      <w:numFmt w:val="decimal"/>
      <w:pStyle w:val="3"/>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33229"/>
    <w:rsid w:val="00125100"/>
    <w:rsid w:val="001656ED"/>
    <w:rsid w:val="001D11CC"/>
    <w:rsid w:val="001D71A9"/>
    <w:rsid w:val="00256DA2"/>
    <w:rsid w:val="00276C74"/>
    <w:rsid w:val="00292D19"/>
    <w:rsid w:val="002C2C3E"/>
    <w:rsid w:val="002F3633"/>
    <w:rsid w:val="0034428C"/>
    <w:rsid w:val="00354CB6"/>
    <w:rsid w:val="00362DC8"/>
    <w:rsid w:val="00365D9B"/>
    <w:rsid w:val="003901BC"/>
    <w:rsid w:val="003C1313"/>
    <w:rsid w:val="003C6ADB"/>
    <w:rsid w:val="003C7463"/>
    <w:rsid w:val="003F1162"/>
    <w:rsid w:val="004309F5"/>
    <w:rsid w:val="00480C7F"/>
    <w:rsid w:val="004E1810"/>
    <w:rsid w:val="005068CC"/>
    <w:rsid w:val="0056198E"/>
    <w:rsid w:val="00581EF6"/>
    <w:rsid w:val="005D189F"/>
    <w:rsid w:val="005F77AC"/>
    <w:rsid w:val="0063792D"/>
    <w:rsid w:val="00664BD4"/>
    <w:rsid w:val="006E05BE"/>
    <w:rsid w:val="006F029E"/>
    <w:rsid w:val="00702E24"/>
    <w:rsid w:val="00733FB5"/>
    <w:rsid w:val="007552DD"/>
    <w:rsid w:val="007556A1"/>
    <w:rsid w:val="00762452"/>
    <w:rsid w:val="007675F0"/>
    <w:rsid w:val="00776696"/>
    <w:rsid w:val="007B13C1"/>
    <w:rsid w:val="007F47EE"/>
    <w:rsid w:val="00805CE9"/>
    <w:rsid w:val="00815F68"/>
    <w:rsid w:val="00852082"/>
    <w:rsid w:val="0086157E"/>
    <w:rsid w:val="00900518"/>
    <w:rsid w:val="00932961"/>
    <w:rsid w:val="00970F21"/>
    <w:rsid w:val="009F576C"/>
    <w:rsid w:val="00A449E2"/>
    <w:rsid w:val="00A634F9"/>
    <w:rsid w:val="00A7623C"/>
    <w:rsid w:val="00A83373"/>
    <w:rsid w:val="00AD4DF4"/>
    <w:rsid w:val="00AD5359"/>
    <w:rsid w:val="00B45047"/>
    <w:rsid w:val="00B91BC3"/>
    <w:rsid w:val="00BA1219"/>
    <w:rsid w:val="00BC5E02"/>
    <w:rsid w:val="00C4318F"/>
    <w:rsid w:val="00C758F3"/>
    <w:rsid w:val="00C86C26"/>
    <w:rsid w:val="00C93B27"/>
    <w:rsid w:val="00C95750"/>
    <w:rsid w:val="00CA018E"/>
    <w:rsid w:val="00CA09C6"/>
    <w:rsid w:val="00CA256E"/>
    <w:rsid w:val="00CD05CA"/>
    <w:rsid w:val="00D44D09"/>
    <w:rsid w:val="00D76EBC"/>
    <w:rsid w:val="00DB3371"/>
    <w:rsid w:val="00DB39F0"/>
    <w:rsid w:val="00E13A56"/>
    <w:rsid w:val="00E167D0"/>
    <w:rsid w:val="00E50D55"/>
    <w:rsid w:val="00E84D9B"/>
    <w:rsid w:val="00EC2986"/>
    <w:rsid w:val="00EC409E"/>
    <w:rsid w:val="00ED5AD6"/>
    <w:rsid w:val="00F92B0C"/>
    <w:rsid w:val="00FA410F"/>
    <w:rsid w:val="00FD0FC8"/>
    <w:rsid w:val="0103164E"/>
    <w:rsid w:val="01CD7B04"/>
    <w:rsid w:val="02532161"/>
    <w:rsid w:val="02A227A1"/>
    <w:rsid w:val="03A2514E"/>
    <w:rsid w:val="03B109B5"/>
    <w:rsid w:val="04BE5FB8"/>
    <w:rsid w:val="04E67E70"/>
    <w:rsid w:val="054364BD"/>
    <w:rsid w:val="060A6FDB"/>
    <w:rsid w:val="06B204A0"/>
    <w:rsid w:val="07117EF5"/>
    <w:rsid w:val="08A633E7"/>
    <w:rsid w:val="08C83852"/>
    <w:rsid w:val="09EA7634"/>
    <w:rsid w:val="0ABE2142"/>
    <w:rsid w:val="0C48085D"/>
    <w:rsid w:val="0D06629B"/>
    <w:rsid w:val="0DB12654"/>
    <w:rsid w:val="10121F2E"/>
    <w:rsid w:val="104A4BA3"/>
    <w:rsid w:val="129A7173"/>
    <w:rsid w:val="13250FB0"/>
    <w:rsid w:val="15C1635E"/>
    <w:rsid w:val="15E2587E"/>
    <w:rsid w:val="162D3043"/>
    <w:rsid w:val="163F5DC6"/>
    <w:rsid w:val="17024DB7"/>
    <w:rsid w:val="17A27073"/>
    <w:rsid w:val="17BD5C5B"/>
    <w:rsid w:val="19B412DF"/>
    <w:rsid w:val="1A983C7A"/>
    <w:rsid w:val="1AB570BD"/>
    <w:rsid w:val="1BF105C9"/>
    <w:rsid w:val="1C422C48"/>
    <w:rsid w:val="1D2D7103"/>
    <w:rsid w:val="1E373394"/>
    <w:rsid w:val="1FBE07C2"/>
    <w:rsid w:val="20E406FC"/>
    <w:rsid w:val="213D4AD5"/>
    <w:rsid w:val="214D44F3"/>
    <w:rsid w:val="224B13A6"/>
    <w:rsid w:val="22602004"/>
    <w:rsid w:val="232B2B81"/>
    <w:rsid w:val="23703365"/>
    <w:rsid w:val="237E75E2"/>
    <w:rsid w:val="23F92711"/>
    <w:rsid w:val="25BF34E6"/>
    <w:rsid w:val="25CF59C9"/>
    <w:rsid w:val="263946AD"/>
    <w:rsid w:val="275D2FB6"/>
    <w:rsid w:val="283C7070"/>
    <w:rsid w:val="28B30D1C"/>
    <w:rsid w:val="28C80903"/>
    <w:rsid w:val="2BAD5B8F"/>
    <w:rsid w:val="2CBC0D96"/>
    <w:rsid w:val="2DAA4A7C"/>
    <w:rsid w:val="2DC45B3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40D55514"/>
    <w:rsid w:val="41456B3D"/>
    <w:rsid w:val="41B4781F"/>
    <w:rsid w:val="42171CD5"/>
    <w:rsid w:val="423746D8"/>
    <w:rsid w:val="430246DF"/>
    <w:rsid w:val="430418D0"/>
    <w:rsid w:val="44E5776F"/>
    <w:rsid w:val="457B22EE"/>
    <w:rsid w:val="48541414"/>
    <w:rsid w:val="49F7053D"/>
    <w:rsid w:val="4A2D11EA"/>
    <w:rsid w:val="4B181D4A"/>
    <w:rsid w:val="4B2C0426"/>
    <w:rsid w:val="4B3F0159"/>
    <w:rsid w:val="4C4D68A6"/>
    <w:rsid w:val="4C60482B"/>
    <w:rsid w:val="4F0576EE"/>
    <w:rsid w:val="50D37CC2"/>
    <w:rsid w:val="53234805"/>
    <w:rsid w:val="53285977"/>
    <w:rsid w:val="54931516"/>
    <w:rsid w:val="54DC110F"/>
    <w:rsid w:val="55326F81"/>
    <w:rsid w:val="55844E99"/>
    <w:rsid w:val="567333AD"/>
    <w:rsid w:val="56CD6F61"/>
    <w:rsid w:val="58A67A6A"/>
    <w:rsid w:val="58D26AB1"/>
    <w:rsid w:val="58E81E30"/>
    <w:rsid w:val="5A056A12"/>
    <w:rsid w:val="5A974C33"/>
    <w:rsid w:val="5AAE2FD2"/>
    <w:rsid w:val="5BFA7E97"/>
    <w:rsid w:val="5D0F673A"/>
    <w:rsid w:val="5D8A7E32"/>
    <w:rsid w:val="5DA4235E"/>
    <w:rsid w:val="5DF23751"/>
    <w:rsid w:val="5E3653EC"/>
    <w:rsid w:val="5EE21DA8"/>
    <w:rsid w:val="5FB23198"/>
    <w:rsid w:val="5FCA35B8"/>
    <w:rsid w:val="5FF732A1"/>
    <w:rsid w:val="60A056E7"/>
    <w:rsid w:val="60D73635"/>
    <w:rsid w:val="60E829A5"/>
    <w:rsid w:val="61321E7C"/>
    <w:rsid w:val="646D3B32"/>
    <w:rsid w:val="649410BE"/>
    <w:rsid w:val="64A0710F"/>
    <w:rsid w:val="64BD2531"/>
    <w:rsid w:val="65B93886"/>
    <w:rsid w:val="663C3EC2"/>
    <w:rsid w:val="663F11BD"/>
    <w:rsid w:val="67206C39"/>
    <w:rsid w:val="685079F2"/>
    <w:rsid w:val="68935799"/>
    <w:rsid w:val="69A01DCE"/>
    <w:rsid w:val="6B517D09"/>
    <w:rsid w:val="6C21592D"/>
    <w:rsid w:val="6E02353D"/>
    <w:rsid w:val="6E751F61"/>
    <w:rsid w:val="6F5953DE"/>
    <w:rsid w:val="70495C48"/>
    <w:rsid w:val="7055204A"/>
    <w:rsid w:val="72FC49FE"/>
    <w:rsid w:val="73832869"/>
    <w:rsid w:val="738F0E39"/>
    <w:rsid w:val="756E6011"/>
    <w:rsid w:val="7676653E"/>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97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paragraph" w:styleId="a6">
    <w:name w:val="Balloon Text"/>
    <w:basedOn w:val="a"/>
    <w:link w:val="Char0"/>
    <w:rsid w:val="00EC2986"/>
    <w:pPr>
      <w:spacing w:line="240" w:lineRule="auto"/>
    </w:pPr>
    <w:rPr>
      <w:sz w:val="18"/>
      <w:szCs w:val="18"/>
    </w:rPr>
  </w:style>
  <w:style w:type="character" w:customStyle="1" w:styleId="Char0">
    <w:name w:val="批注框文本 Char"/>
    <w:basedOn w:val="a0"/>
    <w:link w:val="a6"/>
    <w:rsid w:val="00EC2986"/>
    <w:rPr>
      <w:rFonts w:ascii="Times New Roman" w:eastAsia="方正仿宋_GBK" w:hAnsi="Times New Roman" w:cs="Times New Roman"/>
      <w:kern w:val="2"/>
      <w:sz w:val="18"/>
      <w:szCs w:val="18"/>
    </w:rPr>
  </w:style>
  <w:style w:type="character" w:customStyle="1" w:styleId="Char">
    <w:name w:val="页脚 Char"/>
    <w:basedOn w:val="a0"/>
    <w:link w:val="a3"/>
    <w:uiPriority w:val="99"/>
    <w:rsid w:val="00EC409E"/>
    <w:rPr>
      <w:rFonts w:ascii="Calibri" w:eastAsia="方正仿宋_GBK"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paragraph" w:styleId="a6">
    <w:name w:val="Balloon Text"/>
    <w:basedOn w:val="a"/>
    <w:link w:val="Char0"/>
    <w:rsid w:val="00EC2986"/>
    <w:pPr>
      <w:spacing w:line="240" w:lineRule="auto"/>
    </w:pPr>
    <w:rPr>
      <w:sz w:val="18"/>
      <w:szCs w:val="18"/>
    </w:rPr>
  </w:style>
  <w:style w:type="character" w:customStyle="1" w:styleId="Char0">
    <w:name w:val="批注框文本 Char"/>
    <w:basedOn w:val="a0"/>
    <w:link w:val="a6"/>
    <w:rsid w:val="00EC2986"/>
    <w:rPr>
      <w:rFonts w:ascii="Times New Roman" w:eastAsia="方正仿宋_GBK" w:hAnsi="Times New Roman" w:cs="Times New Roman"/>
      <w:kern w:val="2"/>
      <w:sz w:val="18"/>
      <w:szCs w:val="18"/>
    </w:rPr>
  </w:style>
  <w:style w:type="character" w:customStyle="1" w:styleId="Char">
    <w:name w:val="页脚 Char"/>
    <w:basedOn w:val="a0"/>
    <w:link w:val="a3"/>
    <w:uiPriority w:val="99"/>
    <w:rsid w:val="00EC409E"/>
    <w:rPr>
      <w:rFonts w:ascii="Calibri" w:eastAsia="方正仿宋_GBK"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13</Pages>
  <Words>823</Words>
  <Characters>4696</Characters>
  <Application>Microsoft Office Word</Application>
  <DocSecurity>0</DocSecurity>
  <Lines>39</Lines>
  <Paragraphs>11</Paragraphs>
  <ScaleCrop>false</ScaleCrop>
  <Company/>
  <LinksUpToDate>false</LinksUpToDate>
  <CharactersWithSpaces>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9</cp:revision>
  <dcterms:created xsi:type="dcterms:W3CDTF">2024-02-26T05:19:00Z</dcterms:created>
  <dcterms:modified xsi:type="dcterms:W3CDTF">2024-07-18T10:52:00Z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0549CE3B18954F73B13050647BBD359B</vt:lpwstr>
  </property>
</Properties>
</file>